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B797" w14:textId="77777777" w:rsidR="008A2609" w:rsidRPr="00B56C20" w:rsidRDefault="008A2609" w:rsidP="00740496">
      <w:pPr>
        <w:rPr>
          <w:sz w:val="16"/>
          <w:szCs w:val="14"/>
          <w:lang w:val="de-CH"/>
        </w:rPr>
      </w:pPr>
    </w:p>
    <w:p w14:paraId="3787AF12" w14:textId="77777777" w:rsidR="00B56C20" w:rsidRPr="00BE33D1" w:rsidRDefault="00B56C20" w:rsidP="00B56C20">
      <w:pPr>
        <w:rPr>
          <w:sz w:val="18"/>
          <w:szCs w:val="18"/>
        </w:rPr>
      </w:pPr>
      <w:r>
        <w:rPr>
          <w:sz w:val="18"/>
          <w:szCs w:val="18"/>
        </w:rPr>
        <w:t>Sarnerstrasse 5</w:t>
      </w:r>
    </w:p>
    <w:p w14:paraId="6B54291E" w14:textId="77777777" w:rsidR="00B56C20" w:rsidRPr="00BE33D1" w:rsidRDefault="00B56C20" w:rsidP="00B56C20">
      <w:pPr>
        <w:rPr>
          <w:sz w:val="18"/>
          <w:szCs w:val="18"/>
        </w:rPr>
      </w:pPr>
      <w:r w:rsidRPr="00BE33D1">
        <w:rPr>
          <w:sz w:val="18"/>
          <w:szCs w:val="18"/>
        </w:rPr>
        <w:t>Postfach 546</w:t>
      </w:r>
    </w:p>
    <w:p w14:paraId="16BA4D1A" w14:textId="77777777" w:rsidR="00B56C20" w:rsidRPr="00BE33D1" w:rsidRDefault="00B56C20" w:rsidP="00B56C20">
      <w:pPr>
        <w:rPr>
          <w:sz w:val="18"/>
          <w:szCs w:val="18"/>
        </w:rPr>
      </w:pPr>
      <w:r w:rsidRPr="00BE33D1">
        <w:rPr>
          <w:sz w:val="18"/>
          <w:szCs w:val="18"/>
        </w:rPr>
        <w:t>6064 Kerns</w:t>
      </w:r>
    </w:p>
    <w:p w14:paraId="042C92D3" w14:textId="77777777" w:rsidR="00B56C20" w:rsidRPr="00BE33D1" w:rsidRDefault="00B56C20" w:rsidP="00B56C20">
      <w:pPr>
        <w:rPr>
          <w:sz w:val="18"/>
          <w:szCs w:val="18"/>
        </w:rPr>
      </w:pPr>
      <w:r w:rsidRPr="00BE33D1">
        <w:rPr>
          <w:sz w:val="18"/>
          <w:szCs w:val="18"/>
        </w:rPr>
        <w:t xml:space="preserve">Tel. 041 666 31 </w:t>
      </w:r>
      <w:sdt>
        <w:sdtPr>
          <w:rPr>
            <w:sz w:val="18"/>
            <w:szCs w:val="18"/>
          </w:rPr>
          <w:alias w:val="Tel. Nr."/>
          <w:tag w:val="Tel. Nr."/>
          <w:id w:val="-2083208465"/>
          <w:placeholder>
            <w:docPart w:val="BAD3183158274CB9A5D4D106061390BA"/>
          </w:placeholder>
          <w:comboBox>
            <w:listItem w:displayText="31" w:value="31"/>
            <w:listItem w:displayText="34" w:value="34"/>
            <w:listItem w:displayText="50" w:value="50"/>
            <w:listItem w:displayText="51" w:value="51"/>
            <w:listItem w:displayText="40" w:value="40"/>
            <w:listItem w:displayText="46" w:value="46"/>
          </w:comboBox>
        </w:sdtPr>
        <w:sdtContent>
          <w:r>
            <w:rPr>
              <w:sz w:val="18"/>
              <w:szCs w:val="18"/>
            </w:rPr>
            <w:t>43</w:t>
          </w:r>
        </w:sdtContent>
      </w:sdt>
    </w:p>
    <w:p w14:paraId="3D095ADB" w14:textId="54883297" w:rsidR="00B56C20" w:rsidRPr="00BE33D1" w:rsidRDefault="001A3B3D" w:rsidP="00B56C20">
      <w:pPr>
        <w:tabs>
          <w:tab w:val="left" w:pos="2672"/>
        </w:tabs>
        <w:rPr>
          <w:sz w:val="18"/>
          <w:szCs w:val="18"/>
        </w:rPr>
      </w:pPr>
      <w:r>
        <w:rPr>
          <w:sz w:val="18"/>
          <w:szCs w:val="18"/>
        </w:rPr>
        <w:t>beat.flueck</w:t>
      </w:r>
      <w:r w:rsidR="00B56C20" w:rsidRPr="00BE33D1">
        <w:rPr>
          <w:sz w:val="18"/>
          <w:szCs w:val="18"/>
        </w:rPr>
        <w:t>@</w:t>
      </w:r>
      <w:r w:rsidR="00B56C20">
        <w:rPr>
          <w:sz w:val="18"/>
          <w:szCs w:val="18"/>
        </w:rPr>
        <w:t>kerns.ow.ch</w:t>
      </w:r>
    </w:p>
    <w:p w14:paraId="69F6D963" w14:textId="51554F08" w:rsidR="009F50F0" w:rsidRDefault="00B56C20" w:rsidP="00B56C20">
      <w:pPr>
        <w:rPr>
          <w:sz w:val="18"/>
          <w:szCs w:val="18"/>
        </w:rPr>
      </w:pPr>
      <w:r w:rsidRPr="00B56C20">
        <w:rPr>
          <w:sz w:val="18"/>
          <w:szCs w:val="18"/>
        </w:rPr>
        <w:t>www.kerns.ch</w:t>
      </w:r>
    </w:p>
    <w:p w14:paraId="67F251C5" w14:textId="77777777" w:rsidR="00B56C20" w:rsidRDefault="00B56C20" w:rsidP="00B56C20">
      <w:pPr>
        <w:rPr>
          <w:lang w:val="de-CH"/>
        </w:rPr>
      </w:pPr>
    </w:p>
    <w:p w14:paraId="65BE54F2" w14:textId="77777777" w:rsidR="006B527A" w:rsidRDefault="006B527A" w:rsidP="00B56C20">
      <w:pPr>
        <w:rPr>
          <w:lang w:val="de-CH"/>
        </w:rPr>
      </w:pPr>
    </w:p>
    <w:p w14:paraId="7D2A5A04" w14:textId="77777777" w:rsidR="009F50F0" w:rsidRPr="009F50F0" w:rsidRDefault="009F50F0" w:rsidP="00B56C20">
      <w:pPr>
        <w:pBdr>
          <w:top w:val="single" w:sz="4" w:space="1" w:color="auto"/>
        </w:pBdr>
        <w:rPr>
          <w:sz w:val="8"/>
          <w:szCs w:val="8"/>
          <w:lang w:val="de-CH"/>
        </w:rPr>
      </w:pPr>
    </w:p>
    <w:p w14:paraId="6B33623C" w14:textId="14D08FE5" w:rsidR="009F50F0" w:rsidRPr="001A4733" w:rsidRDefault="009F50F0" w:rsidP="00B56C20">
      <w:pPr>
        <w:rPr>
          <w:b/>
          <w:bCs/>
          <w:sz w:val="26"/>
          <w:szCs w:val="26"/>
          <w:lang w:val="de-CH"/>
        </w:rPr>
      </w:pPr>
      <w:r w:rsidRPr="001A4733">
        <w:rPr>
          <w:b/>
          <w:bCs/>
          <w:sz w:val="26"/>
          <w:szCs w:val="26"/>
          <w:lang w:val="de-CH"/>
        </w:rPr>
        <w:t>Bewilligung</w:t>
      </w:r>
      <w:r w:rsidR="00E65AAB" w:rsidRPr="001A4733">
        <w:rPr>
          <w:b/>
          <w:bCs/>
          <w:sz w:val="26"/>
          <w:szCs w:val="26"/>
          <w:lang w:val="de-CH"/>
        </w:rPr>
        <w:t>sgesuch Grabarbeiten</w:t>
      </w:r>
      <w:r w:rsidRPr="001A4733">
        <w:rPr>
          <w:b/>
          <w:bCs/>
          <w:sz w:val="26"/>
          <w:szCs w:val="26"/>
          <w:lang w:val="de-CH"/>
        </w:rPr>
        <w:t xml:space="preserve"> Trottoire und Gemeindestrasse</w:t>
      </w:r>
      <w:r w:rsidR="00766313" w:rsidRPr="001A4733">
        <w:rPr>
          <w:b/>
          <w:bCs/>
          <w:sz w:val="26"/>
          <w:szCs w:val="26"/>
          <w:lang w:val="de-CH"/>
        </w:rPr>
        <w:t>n</w:t>
      </w:r>
      <w:r w:rsidRPr="001A4733">
        <w:rPr>
          <w:b/>
          <w:bCs/>
          <w:sz w:val="26"/>
          <w:szCs w:val="26"/>
          <w:lang w:val="de-CH"/>
        </w:rPr>
        <w:t xml:space="preserve"> Kerns</w:t>
      </w:r>
    </w:p>
    <w:p w14:paraId="1B86E545" w14:textId="77777777" w:rsidR="009F50F0" w:rsidRPr="009A7FD4" w:rsidRDefault="009F50F0" w:rsidP="00B56C20">
      <w:pPr>
        <w:pBdr>
          <w:bottom w:val="single" w:sz="4" w:space="1" w:color="auto"/>
        </w:pBdr>
        <w:rPr>
          <w:sz w:val="8"/>
          <w:szCs w:val="8"/>
          <w:lang w:val="de-CH"/>
        </w:rPr>
      </w:pPr>
    </w:p>
    <w:p w14:paraId="3CA41F15" w14:textId="77777777" w:rsidR="009F50F0" w:rsidRDefault="009F50F0" w:rsidP="00B56C20">
      <w:pPr>
        <w:rPr>
          <w:sz w:val="24"/>
          <w:szCs w:val="24"/>
          <w:lang w:val="de-CH"/>
        </w:rPr>
      </w:pPr>
    </w:p>
    <w:p w14:paraId="10505003" w14:textId="65C3B813" w:rsidR="001A4733" w:rsidRDefault="001A4733" w:rsidP="00E65AAB">
      <w:pPr>
        <w:rPr>
          <w:szCs w:val="22"/>
          <w:lang w:val="de-CH"/>
        </w:rPr>
      </w:pPr>
      <w:r>
        <w:rPr>
          <w:b/>
          <w:bCs/>
          <w:sz w:val="24"/>
          <w:szCs w:val="24"/>
          <w:lang w:val="de-CH"/>
        </w:rPr>
        <w:t>Angaben und einzureichende Unterlagen</w:t>
      </w:r>
    </w:p>
    <w:p w14:paraId="2D9ABF9D" w14:textId="77777777" w:rsidR="001A4733" w:rsidRDefault="001A4733" w:rsidP="00E65AAB">
      <w:pPr>
        <w:rPr>
          <w:szCs w:val="22"/>
          <w:lang w:val="de-CH"/>
        </w:rPr>
      </w:pPr>
    </w:p>
    <w:p w14:paraId="04C8BAA2" w14:textId="741A3CC8" w:rsidR="00E65AAB" w:rsidRDefault="00E65AAB" w:rsidP="00E65AAB">
      <w:pPr>
        <w:rPr>
          <w:szCs w:val="22"/>
          <w:lang w:val="de-CH"/>
        </w:rPr>
      </w:pPr>
      <w:r>
        <w:rPr>
          <w:szCs w:val="22"/>
          <w:lang w:val="de-CH"/>
        </w:rPr>
        <w:t xml:space="preserve">Dieses Formular ist </w:t>
      </w:r>
      <w:r w:rsidR="008F4EC7">
        <w:rPr>
          <w:szCs w:val="22"/>
          <w:lang w:val="de-CH"/>
        </w:rPr>
        <w:t xml:space="preserve">mind. 14 Tage vor Baubeginn </w:t>
      </w:r>
      <w:r w:rsidR="003A3111">
        <w:rPr>
          <w:szCs w:val="22"/>
          <w:lang w:val="de-CH"/>
        </w:rPr>
        <w:t>der</w:t>
      </w:r>
      <w:r w:rsidR="00B56C20">
        <w:rPr>
          <w:szCs w:val="22"/>
          <w:lang w:val="de-CH"/>
        </w:rPr>
        <w:t xml:space="preserve"> Abteilung Tiefbau &amp; Umwelt der Gemeinde </w:t>
      </w:r>
      <w:r>
        <w:rPr>
          <w:szCs w:val="22"/>
          <w:lang w:val="de-CH"/>
        </w:rPr>
        <w:t>Kerns einzureichen. Dem Gesuch sind ein Situationsplan mit den eingezeichneten Aufbrüchen und Fotos des IST-Zustandes des jeweiligen Strassen- oder Trottoirabschnittes beizulegen.</w:t>
      </w:r>
    </w:p>
    <w:p w14:paraId="1945F0BE" w14:textId="77777777" w:rsidR="00E65AAB" w:rsidRPr="00B56C20" w:rsidRDefault="00E65AAB" w:rsidP="00E65AAB">
      <w:pPr>
        <w:rPr>
          <w:sz w:val="16"/>
          <w:szCs w:val="16"/>
          <w:lang w:val="de-CH"/>
        </w:rPr>
      </w:pPr>
    </w:p>
    <w:p w14:paraId="009004E5" w14:textId="77777777" w:rsidR="00E65AAB" w:rsidRPr="00B56C20" w:rsidRDefault="00E65AAB" w:rsidP="00E65AAB">
      <w:pPr>
        <w:rPr>
          <w:sz w:val="16"/>
          <w:szCs w:val="16"/>
          <w:lang w:val="de-CH"/>
        </w:rPr>
      </w:pPr>
    </w:p>
    <w:p w14:paraId="18722691" w14:textId="7ADC66BD" w:rsidR="00A860D7" w:rsidRDefault="009F50F0" w:rsidP="00556367">
      <w:pPr>
        <w:tabs>
          <w:tab w:val="left" w:pos="1701"/>
        </w:tabs>
        <w:spacing w:after="120"/>
        <w:rPr>
          <w:szCs w:val="22"/>
          <w:lang w:val="de-CH"/>
        </w:rPr>
      </w:pPr>
      <w:r w:rsidRPr="009F50F0">
        <w:rPr>
          <w:szCs w:val="22"/>
          <w:lang w:val="de-CH"/>
        </w:rPr>
        <w:t>Gesuchsteller:</w:t>
      </w:r>
      <w:r w:rsidR="00F05A9A">
        <w:rPr>
          <w:szCs w:val="22"/>
          <w:lang w:val="de-CH"/>
        </w:rPr>
        <w:tab/>
      </w:r>
      <w:r w:rsidR="009B5424">
        <w:rPr>
          <w:szCs w:val="22"/>
          <w:u w:val="single"/>
          <w:lang w:val="de-CH"/>
        </w:rPr>
        <w:fldChar w:fldCharType="begin">
          <w:ffData>
            <w:name w:val="Text1"/>
            <w:enabled/>
            <w:calcOnExit w:val="0"/>
            <w:textInput>
              <w:default w:val="Vorname, Name, Adresse, PLZ Ort, Tel. Nr."/>
            </w:textInput>
          </w:ffData>
        </w:fldChar>
      </w:r>
      <w:bookmarkStart w:id="0" w:name="Text1"/>
      <w:r w:rsidR="009B5424">
        <w:rPr>
          <w:szCs w:val="22"/>
          <w:u w:val="single"/>
          <w:lang w:val="de-CH"/>
        </w:rPr>
        <w:instrText xml:space="preserve"> FORMTEXT </w:instrText>
      </w:r>
      <w:r w:rsidR="009B5424">
        <w:rPr>
          <w:szCs w:val="22"/>
          <w:u w:val="single"/>
          <w:lang w:val="de-CH"/>
        </w:rPr>
      </w:r>
      <w:r w:rsidR="009B5424">
        <w:rPr>
          <w:szCs w:val="22"/>
          <w:u w:val="single"/>
          <w:lang w:val="de-CH"/>
        </w:rPr>
        <w:fldChar w:fldCharType="separate"/>
      </w:r>
      <w:r w:rsidR="009B5424">
        <w:rPr>
          <w:noProof/>
          <w:szCs w:val="22"/>
          <w:u w:val="single"/>
          <w:lang w:val="de-CH"/>
        </w:rPr>
        <w:t>Vorname, Name, Adresse, PLZ Ort, Tel. Nr.</w:t>
      </w:r>
      <w:r w:rsidR="009B5424">
        <w:rPr>
          <w:szCs w:val="22"/>
          <w:u w:val="single"/>
          <w:lang w:val="de-CH"/>
        </w:rPr>
        <w:fldChar w:fldCharType="end"/>
      </w:r>
      <w:bookmarkEnd w:id="0"/>
    </w:p>
    <w:p w14:paraId="788034A7" w14:textId="61249522" w:rsidR="009F50F0" w:rsidRPr="009F50F0" w:rsidRDefault="009F50F0" w:rsidP="00556367">
      <w:pPr>
        <w:tabs>
          <w:tab w:val="left" w:pos="1701"/>
        </w:tabs>
        <w:spacing w:after="120"/>
        <w:rPr>
          <w:szCs w:val="22"/>
          <w:lang w:val="de-CH"/>
        </w:rPr>
      </w:pPr>
      <w:r w:rsidRPr="009F50F0">
        <w:rPr>
          <w:szCs w:val="22"/>
          <w:lang w:val="de-CH"/>
        </w:rPr>
        <w:t>Bauherr:</w:t>
      </w:r>
      <w:r w:rsidR="00273A16">
        <w:rPr>
          <w:szCs w:val="22"/>
          <w:lang w:val="de-CH"/>
        </w:rPr>
        <w:tab/>
      </w:r>
      <w:r w:rsidR="009B5424">
        <w:rPr>
          <w:szCs w:val="22"/>
          <w:u w:val="single"/>
          <w:lang w:val="de-CH"/>
        </w:rPr>
        <w:fldChar w:fldCharType="begin">
          <w:ffData>
            <w:name w:val=""/>
            <w:enabled/>
            <w:calcOnExit w:val="0"/>
            <w:textInput>
              <w:default w:val="Vorname, Name, Adresse, PLZ Ort, Tel. Nr."/>
            </w:textInput>
          </w:ffData>
        </w:fldChar>
      </w:r>
      <w:r w:rsidR="009B5424">
        <w:rPr>
          <w:szCs w:val="22"/>
          <w:u w:val="single"/>
          <w:lang w:val="de-CH"/>
        </w:rPr>
        <w:instrText xml:space="preserve"> FORMTEXT </w:instrText>
      </w:r>
      <w:r w:rsidR="009B5424">
        <w:rPr>
          <w:szCs w:val="22"/>
          <w:u w:val="single"/>
          <w:lang w:val="de-CH"/>
        </w:rPr>
      </w:r>
      <w:r w:rsidR="009B5424">
        <w:rPr>
          <w:szCs w:val="22"/>
          <w:u w:val="single"/>
          <w:lang w:val="de-CH"/>
        </w:rPr>
        <w:fldChar w:fldCharType="separate"/>
      </w:r>
      <w:r w:rsidR="009B5424">
        <w:rPr>
          <w:noProof/>
          <w:szCs w:val="22"/>
          <w:u w:val="single"/>
          <w:lang w:val="de-CH"/>
        </w:rPr>
        <w:t>Vorname, Name, Adresse, PLZ Ort, Tel. Nr.</w:t>
      </w:r>
      <w:r w:rsidR="009B5424">
        <w:rPr>
          <w:szCs w:val="22"/>
          <w:u w:val="single"/>
          <w:lang w:val="de-CH"/>
        </w:rPr>
        <w:fldChar w:fldCharType="end"/>
      </w:r>
    </w:p>
    <w:p w14:paraId="48BC274C" w14:textId="3FFB8A2A" w:rsidR="009F50F0" w:rsidRDefault="009F50F0" w:rsidP="00847B31">
      <w:pPr>
        <w:tabs>
          <w:tab w:val="left" w:pos="1701"/>
        </w:tabs>
        <w:spacing w:after="80"/>
        <w:rPr>
          <w:szCs w:val="22"/>
          <w:u w:val="single"/>
          <w:lang w:val="de-CH"/>
        </w:rPr>
      </w:pPr>
      <w:r w:rsidRPr="009F50F0">
        <w:rPr>
          <w:szCs w:val="22"/>
          <w:lang w:val="de-CH"/>
        </w:rPr>
        <w:t>Unternehm</w:t>
      </w:r>
      <w:r w:rsidR="00CE60CC">
        <w:rPr>
          <w:szCs w:val="22"/>
          <w:lang w:val="de-CH"/>
        </w:rPr>
        <w:t>ung:</w:t>
      </w:r>
      <w:r w:rsidR="00273A16">
        <w:rPr>
          <w:szCs w:val="22"/>
          <w:lang w:val="de-CH"/>
        </w:rPr>
        <w:tab/>
      </w:r>
      <w:r w:rsidR="00D31B9C">
        <w:rPr>
          <w:szCs w:val="22"/>
          <w:u w:val="single"/>
          <w:lang w:val="de-CH"/>
        </w:rPr>
        <w:fldChar w:fldCharType="begin">
          <w:ffData>
            <w:name w:val=""/>
            <w:enabled/>
            <w:calcOnExit w:val="0"/>
            <w:textInput>
              <w:default w:val="Unternehmung, Adresse, PLZ Ort"/>
            </w:textInput>
          </w:ffData>
        </w:fldChar>
      </w:r>
      <w:r w:rsidR="00D31B9C">
        <w:rPr>
          <w:szCs w:val="22"/>
          <w:u w:val="single"/>
          <w:lang w:val="de-CH"/>
        </w:rPr>
        <w:instrText xml:space="preserve"> FORMTEXT </w:instrText>
      </w:r>
      <w:r w:rsidR="00D31B9C">
        <w:rPr>
          <w:szCs w:val="22"/>
          <w:u w:val="single"/>
          <w:lang w:val="de-CH"/>
        </w:rPr>
      </w:r>
      <w:r w:rsidR="00D31B9C">
        <w:rPr>
          <w:szCs w:val="22"/>
          <w:u w:val="single"/>
          <w:lang w:val="de-CH"/>
        </w:rPr>
        <w:fldChar w:fldCharType="separate"/>
      </w:r>
      <w:r w:rsidR="00D31B9C">
        <w:rPr>
          <w:noProof/>
          <w:szCs w:val="22"/>
          <w:u w:val="single"/>
          <w:lang w:val="de-CH"/>
        </w:rPr>
        <w:t>Unternehmung, Adresse, PLZ Ort</w:t>
      </w:r>
      <w:r w:rsidR="00D31B9C">
        <w:rPr>
          <w:szCs w:val="22"/>
          <w:u w:val="single"/>
          <w:lang w:val="de-CH"/>
        </w:rPr>
        <w:fldChar w:fldCharType="end"/>
      </w:r>
    </w:p>
    <w:p w14:paraId="7BE6D673" w14:textId="3750609E" w:rsidR="00D31B9C" w:rsidRPr="009F50F0" w:rsidRDefault="00D31B9C" w:rsidP="00556367">
      <w:pPr>
        <w:tabs>
          <w:tab w:val="left" w:pos="1701"/>
        </w:tabs>
        <w:spacing w:after="120"/>
        <w:rPr>
          <w:szCs w:val="22"/>
          <w:lang w:val="de-CH"/>
        </w:rPr>
      </w:pPr>
      <w:r>
        <w:rPr>
          <w:szCs w:val="22"/>
          <w:lang w:val="de-CH"/>
        </w:rPr>
        <w:tab/>
      </w:r>
      <w:r>
        <w:rPr>
          <w:szCs w:val="22"/>
          <w:u w:val="single"/>
          <w:lang w:val="de-CH"/>
        </w:rPr>
        <w:fldChar w:fldCharType="begin">
          <w:ffData>
            <w:name w:val=""/>
            <w:enabled/>
            <w:calcOnExit w:val="0"/>
            <w:textInput>
              <w:default w:val="Kontaktperson, Tel. Nr."/>
            </w:textInput>
          </w:ffData>
        </w:fldChar>
      </w:r>
      <w:r>
        <w:rPr>
          <w:szCs w:val="22"/>
          <w:u w:val="single"/>
          <w:lang w:val="de-CH"/>
        </w:rPr>
        <w:instrText xml:space="preserve"> FORMTEXT </w:instrText>
      </w:r>
      <w:r>
        <w:rPr>
          <w:szCs w:val="22"/>
          <w:u w:val="single"/>
          <w:lang w:val="de-CH"/>
        </w:rPr>
      </w:r>
      <w:r>
        <w:rPr>
          <w:szCs w:val="22"/>
          <w:u w:val="single"/>
          <w:lang w:val="de-CH"/>
        </w:rPr>
        <w:fldChar w:fldCharType="separate"/>
      </w:r>
      <w:r>
        <w:rPr>
          <w:noProof/>
          <w:szCs w:val="22"/>
          <w:u w:val="single"/>
          <w:lang w:val="de-CH"/>
        </w:rPr>
        <w:t>Kontaktperson, Tel. Nr.</w:t>
      </w:r>
      <w:r>
        <w:rPr>
          <w:szCs w:val="22"/>
          <w:u w:val="single"/>
          <w:lang w:val="de-CH"/>
        </w:rPr>
        <w:fldChar w:fldCharType="end"/>
      </w:r>
    </w:p>
    <w:p w14:paraId="6DBAE2A9" w14:textId="7FF34740" w:rsidR="009F50F0" w:rsidRPr="009F50F0" w:rsidRDefault="009F50F0" w:rsidP="003F3525">
      <w:pPr>
        <w:spacing w:before="240" w:after="120"/>
        <w:rPr>
          <w:szCs w:val="22"/>
          <w:lang w:val="de-CH"/>
        </w:rPr>
      </w:pPr>
      <w:r w:rsidRPr="009F50F0">
        <w:rPr>
          <w:szCs w:val="22"/>
          <w:lang w:val="de-CH"/>
        </w:rPr>
        <w:t>Art des Bauvorhabens:</w:t>
      </w:r>
      <w:r w:rsidR="009C5097">
        <w:rPr>
          <w:szCs w:val="22"/>
          <w:lang w:val="de-CH"/>
        </w:rPr>
        <w:t xml:space="preserve"> </w:t>
      </w:r>
      <w:r w:rsidR="00A860D7" w:rsidRPr="00A860D7">
        <w:rPr>
          <w:szCs w:val="22"/>
          <w:u w:val="single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860D7" w:rsidRPr="00A860D7">
        <w:rPr>
          <w:szCs w:val="22"/>
          <w:u w:val="single"/>
          <w:lang w:val="de-CH"/>
        </w:rPr>
        <w:instrText xml:space="preserve"> FORMTEXT </w:instrText>
      </w:r>
      <w:r w:rsidR="00A860D7" w:rsidRPr="00A860D7">
        <w:rPr>
          <w:szCs w:val="22"/>
          <w:u w:val="single"/>
          <w:lang w:val="de-CH"/>
        </w:rPr>
      </w:r>
      <w:r w:rsidR="00A860D7" w:rsidRPr="00A860D7">
        <w:rPr>
          <w:szCs w:val="22"/>
          <w:u w:val="single"/>
          <w:lang w:val="de-CH"/>
        </w:rPr>
        <w:fldChar w:fldCharType="separate"/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szCs w:val="22"/>
          <w:u w:val="single"/>
          <w:lang w:val="de-CH"/>
        </w:rPr>
        <w:fldChar w:fldCharType="end"/>
      </w:r>
      <w:bookmarkEnd w:id="1"/>
    </w:p>
    <w:p w14:paraId="5081F285" w14:textId="4F605AA5" w:rsidR="009F50F0" w:rsidRDefault="009F50F0" w:rsidP="00050FB0">
      <w:pPr>
        <w:spacing w:after="120"/>
        <w:rPr>
          <w:szCs w:val="22"/>
          <w:u w:val="single"/>
          <w:lang w:val="de-CH"/>
        </w:rPr>
      </w:pPr>
      <w:r w:rsidRPr="009F50F0">
        <w:rPr>
          <w:szCs w:val="22"/>
          <w:lang w:val="de-CH"/>
        </w:rPr>
        <w:t>Ort / Lage der Aufbruch- und Grabarbeiten</w:t>
      </w:r>
      <w:r w:rsidR="00273A16">
        <w:rPr>
          <w:szCs w:val="22"/>
          <w:lang w:val="de-CH"/>
        </w:rPr>
        <w:t>:</w:t>
      </w:r>
      <w:r w:rsidR="00273A16">
        <w:rPr>
          <w:szCs w:val="22"/>
          <w:lang w:val="de-CH"/>
        </w:rPr>
        <w:tab/>
      </w:r>
      <w:r w:rsidR="00A860D7" w:rsidRPr="00A860D7">
        <w:rPr>
          <w:szCs w:val="22"/>
          <w:u w:val="single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860D7" w:rsidRPr="00A860D7">
        <w:rPr>
          <w:szCs w:val="22"/>
          <w:u w:val="single"/>
          <w:lang w:val="de-CH"/>
        </w:rPr>
        <w:instrText xml:space="preserve"> FORMTEXT </w:instrText>
      </w:r>
      <w:r w:rsidR="00A860D7" w:rsidRPr="00A860D7">
        <w:rPr>
          <w:szCs w:val="22"/>
          <w:u w:val="single"/>
          <w:lang w:val="de-CH"/>
        </w:rPr>
      </w:r>
      <w:r w:rsidR="00A860D7" w:rsidRPr="00A860D7">
        <w:rPr>
          <w:szCs w:val="22"/>
          <w:u w:val="single"/>
          <w:lang w:val="de-CH"/>
        </w:rPr>
        <w:fldChar w:fldCharType="separate"/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noProof/>
          <w:szCs w:val="22"/>
          <w:u w:val="single"/>
          <w:lang w:val="de-CH"/>
        </w:rPr>
        <w:t> </w:t>
      </w:r>
      <w:r w:rsidR="00A860D7" w:rsidRPr="00A860D7">
        <w:rPr>
          <w:szCs w:val="22"/>
          <w:u w:val="single"/>
          <w:lang w:val="de-CH"/>
        </w:rPr>
        <w:fldChar w:fldCharType="end"/>
      </w:r>
      <w:bookmarkEnd w:id="2"/>
    </w:p>
    <w:p w14:paraId="5551C122" w14:textId="77777777" w:rsidR="00050FB0" w:rsidRDefault="00050FB0" w:rsidP="00050FB0">
      <w:pPr>
        <w:rPr>
          <w:szCs w:val="22"/>
          <w:lang w:val="de-CH"/>
        </w:rPr>
      </w:pPr>
      <w:r>
        <w:rPr>
          <w:szCs w:val="22"/>
          <w:lang w:val="de-CH"/>
        </w:rPr>
        <w:t xml:space="preserve">Dauer der Grabarbeiten von: </w:t>
      </w:r>
      <w:r w:rsidRPr="00A860D7">
        <w:rPr>
          <w:szCs w:val="22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60D7">
        <w:rPr>
          <w:szCs w:val="22"/>
          <w:u w:val="single"/>
          <w:lang w:val="de-CH"/>
        </w:rPr>
        <w:instrText xml:space="preserve"> FORMTEXT </w:instrText>
      </w:r>
      <w:r w:rsidRPr="00A860D7">
        <w:rPr>
          <w:szCs w:val="22"/>
          <w:u w:val="single"/>
          <w:lang w:val="de-CH"/>
        </w:rPr>
      </w:r>
      <w:r w:rsidRPr="00A860D7">
        <w:rPr>
          <w:szCs w:val="22"/>
          <w:u w:val="single"/>
          <w:lang w:val="de-CH"/>
        </w:rPr>
        <w:fldChar w:fldCharType="separate"/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szCs w:val="22"/>
          <w:u w:val="single"/>
          <w:lang w:val="de-CH"/>
        </w:rPr>
        <w:fldChar w:fldCharType="end"/>
      </w:r>
      <w:r w:rsidRPr="00584AD2">
        <w:rPr>
          <w:szCs w:val="22"/>
          <w:lang w:val="de-CH"/>
        </w:rPr>
        <w:t xml:space="preserve">  bis:</w:t>
      </w:r>
      <w:r>
        <w:rPr>
          <w:szCs w:val="22"/>
          <w:lang w:val="de-CH"/>
        </w:rPr>
        <w:t xml:space="preserve"> </w:t>
      </w:r>
      <w:r w:rsidRPr="00A860D7">
        <w:rPr>
          <w:szCs w:val="22"/>
          <w:u w:val="single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0D7">
        <w:rPr>
          <w:szCs w:val="22"/>
          <w:u w:val="single"/>
          <w:lang w:val="de-CH"/>
        </w:rPr>
        <w:instrText xml:space="preserve"> FORMTEXT </w:instrText>
      </w:r>
      <w:r w:rsidRPr="00A860D7">
        <w:rPr>
          <w:szCs w:val="22"/>
          <w:u w:val="single"/>
          <w:lang w:val="de-CH"/>
        </w:rPr>
      </w:r>
      <w:r w:rsidRPr="00A860D7">
        <w:rPr>
          <w:szCs w:val="22"/>
          <w:u w:val="single"/>
          <w:lang w:val="de-CH"/>
        </w:rPr>
        <w:fldChar w:fldCharType="separate"/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noProof/>
          <w:szCs w:val="22"/>
          <w:u w:val="single"/>
          <w:lang w:val="de-CH"/>
        </w:rPr>
        <w:t> </w:t>
      </w:r>
      <w:r w:rsidRPr="00A860D7">
        <w:rPr>
          <w:szCs w:val="22"/>
          <w:u w:val="single"/>
          <w:lang w:val="de-CH"/>
        </w:rPr>
        <w:fldChar w:fldCharType="end"/>
      </w:r>
    </w:p>
    <w:p w14:paraId="31D31012" w14:textId="77777777" w:rsidR="009F50F0" w:rsidRPr="009F50F0" w:rsidRDefault="009F50F0" w:rsidP="00740496">
      <w:pPr>
        <w:rPr>
          <w:szCs w:val="22"/>
          <w:lang w:val="de-CH"/>
        </w:rPr>
      </w:pPr>
    </w:p>
    <w:p w14:paraId="3A8A501E" w14:textId="3EFD851E" w:rsidR="009F50F0" w:rsidRDefault="009F50F0" w:rsidP="00273A16">
      <w:pPr>
        <w:spacing w:after="120"/>
        <w:rPr>
          <w:szCs w:val="22"/>
          <w:lang w:val="de-CH"/>
        </w:rPr>
      </w:pPr>
      <w:r w:rsidRPr="009F50F0">
        <w:rPr>
          <w:szCs w:val="22"/>
          <w:lang w:val="de-CH"/>
        </w:rPr>
        <w:t>Ist eine Sperrung während den Bauarbeiten erforderlich? (bitte zutreffendes ankreuzen</w:t>
      </w:r>
      <w:r>
        <w:rPr>
          <w:szCs w:val="22"/>
          <w:lang w:val="de-CH"/>
        </w:rPr>
        <w:t>)</w:t>
      </w:r>
    </w:p>
    <w:p w14:paraId="5E3A8F8A" w14:textId="483E46B6" w:rsidR="009F50F0" w:rsidRDefault="009F50F0" w:rsidP="000A74D8">
      <w:pPr>
        <w:tabs>
          <w:tab w:val="left" w:pos="5812"/>
          <w:tab w:val="left" w:pos="6804"/>
        </w:tabs>
        <w:spacing w:after="120"/>
        <w:rPr>
          <w:szCs w:val="22"/>
          <w:lang w:val="de-CH"/>
        </w:rPr>
      </w:pPr>
      <w:r>
        <w:rPr>
          <w:szCs w:val="22"/>
          <w:lang w:val="de-CH"/>
        </w:rPr>
        <w:t>Sperrung Strasse</w:t>
      </w:r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ja </w:t>
      </w:r>
      <w:r w:rsidR="00A860D7">
        <w:rPr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3"/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nein </w:t>
      </w:r>
      <w:r w:rsidR="00A860D7">
        <w:rPr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4"/>
    </w:p>
    <w:p w14:paraId="18CAE8B2" w14:textId="2BF12026" w:rsidR="009F50F0" w:rsidRDefault="009F50F0" w:rsidP="000A74D8">
      <w:pPr>
        <w:tabs>
          <w:tab w:val="left" w:pos="5812"/>
          <w:tab w:val="left" w:pos="6804"/>
        </w:tabs>
        <w:spacing w:after="120"/>
        <w:rPr>
          <w:szCs w:val="22"/>
          <w:lang w:val="de-CH"/>
        </w:rPr>
      </w:pPr>
      <w:r>
        <w:rPr>
          <w:szCs w:val="22"/>
          <w:lang w:val="de-CH"/>
        </w:rPr>
        <w:t>Sperrung T</w:t>
      </w:r>
      <w:r w:rsidR="009C5097">
        <w:rPr>
          <w:szCs w:val="22"/>
          <w:lang w:val="de-CH"/>
        </w:rPr>
        <w:t>r</w:t>
      </w:r>
      <w:r>
        <w:rPr>
          <w:szCs w:val="22"/>
          <w:lang w:val="de-CH"/>
        </w:rPr>
        <w:t>ottoir / Gehweg</w:t>
      </w:r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ja </w:t>
      </w:r>
      <w:r w:rsidR="00A860D7">
        <w:rPr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5"/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nein </w:t>
      </w:r>
      <w:r w:rsidR="00A860D7">
        <w:rPr>
          <w:szCs w:val="22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6"/>
    </w:p>
    <w:p w14:paraId="5391D3C9" w14:textId="41EF6F5C" w:rsidR="009F50F0" w:rsidRPr="004D65ED" w:rsidRDefault="009F50F0" w:rsidP="000A74D8">
      <w:pPr>
        <w:tabs>
          <w:tab w:val="left" w:pos="5812"/>
          <w:tab w:val="left" w:pos="6804"/>
        </w:tabs>
        <w:spacing w:after="120"/>
        <w:rPr>
          <w:szCs w:val="22"/>
          <w:lang w:val="de-CH"/>
        </w:rPr>
      </w:pPr>
      <w:r>
        <w:rPr>
          <w:szCs w:val="22"/>
          <w:lang w:val="de-CH"/>
        </w:rPr>
        <w:t xml:space="preserve">Durchfahrt für Fahrzeuge gewährleistet (min. 3.00 </w:t>
      </w:r>
      <w:r w:rsidR="00E40A18">
        <w:rPr>
          <w:szCs w:val="22"/>
          <w:lang w:val="de-CH"/>
        </w:rPr>
        <w:t>m</w:t>
      </w:r>
      <w:r>
        <w:rPr>
          <w:szCs w:val="22"/>
          <w:lang w:val="de-CH"/>
        </w:rPr>
        <w:t>)</w:t>
      </w:r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ja </w:t>
      </w:r>
      <w:r w:rsidR="00A860D7">
        <w:rPr>
          <w:szCs w:val="22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7"/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nein </w:t>
      </w:r>
      <w:r w:rsidR="00A860D7">
        <w:rPr>
          <w:szCs w:val="22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8"/>
    </w:p>
    <w:p w14:paraId="6B0B789A" w14:textId="2FE29CC1" w:rsidR="009F50F0" w:rsidRPr="004D65ED" w:rsidRDefault="009F50F0" w:rsidP="000A74D8">
      <w:pPr>
        <w:tabs>
          <w:tab w:val="left" w:pos="5812"/>
          <w:tab w:val="left" w:pos="6804"/>
        </w:tabs>
        <w:rPr>
          <w:szCs w:val="22"/>
          <w:lang w:val="de-CH"/>
        </w:rPr>
      </w:pPr>
      <w:r w:rsidRPr="004D65ED">
        <w:rPr>
          <w:szCs w:val="22"/>
          <w:lang w:val="de-CH"/>
        </w:rPr>
        <w:t>Durch</w:t>
      </w:r>
      <w:r w:rsidR="00AA7D9B" w:rsidRPr="004D65ED">
        <w:rPr>
          <w:szCs w:val="22"/>
          <w:lang w:val="de-CH"/>
        </w:rPr>
        <w:t>g</w:t>
      </w:r>
      <w:r w:rsidRPr="004D65ED">
        <w:rPr>
          <w:szCs w:val="22"/>
          <w:lang w:val="de-CH"/>
        </w:rPr>
        <w:t>ang für Fussgänger gewährleistet (min 1.50 m</w:t>
      </w:r>
      <w:r w:rsidR="00E40A18" w:rsidRPr="004D65ED">
        <w:rPr>
          <w:szCs w:val="22"/>
          <w:lang w:val="de-CH"/>
        </w:rPr>
        <w:t>)</w:t>
      </w:r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ja </w:t>
      </w:r>
      <w:r w:rsidR="00A860D7">
        <w:rPr>
          <w:szCs w:val="22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9"/>
      <w:r w:rsidR="00545BC6">
        <w:rPr>
          <w:szCs w:val="22"/>
          <w:lang w:val="de-CH"/>
        </w:rPr>
        <w:tab/>
      </w:r>
      <w:r w:rsidR="00273A16" w:rsidRPr="004D65ED">
        <w:rPr>
          <w:szCs w:val="22"/>
          <w:lang w:val="de-CH"/>
        </w:rPr>
        <w:t xml:space="preserve">nein </w:t>
      </w:r>
      <w:r w:rsidR="00A860D7">
        <w:rPr>
          <w:szCs w:val="22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A860D7"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 w:rsidR="00A860D7">
        <w:rPr>
          <w:szCs w:val="22"/>
          <w:lang w:val="de-CH"/>
        </w:rPr>
        <w:fldChar w:fldCharType="end"/>
      </w:r>
      <w:bookmarkEnd w:id="10"/>
    </w:p>
    <w:p w14:paraId="015F7591" w14:textId="77777777" w:rsidR="00E40A18" w:rsidRDefault="00E40A18" w:rsidP="00273A16">
      <w:pPr>
        <w:rPr>
          <w:szCs w:val="22"/>
          <w:lang w:val="de-CH"/>
        </w:rPr>
      </w:pPr>
    </w:p>
    <w:p w14:paraId="681A80EC" w14:textId="217A7554" w:rsidR="00E40A18" w:rsidRDefault="00E40A18" w:rsidP="00740496">
      <w:pPr>
        <w:rPr>
          <w:szCs w:val="22"/>
          <w:lang w:val="de-CH"/>
        </w:rPr>
      </w:pPr>
      <w:r>
        <w:rPr>
          <w:szCs w:val="22"/>
          <w:lang w:val="de-CH"/>
        </w:rPr>
        <w:t>Umleitungen oder Sperrungen sind vorgängig der Arbeitsausführung mit dem Leiter Werk</w:t>
      </w:r>
      <w:r w:rsidR="00DA3CF0">
        <w:rPr>
          <w:szCs w:val="22"/>
          <w:lang w:val="de-CH"/>
        </w:rPr>
        <w:t>dienst</w:t>
      </w:r>
      <w:r>
        <w:rPr>
          <w:szCs w:val="22"/>
          <w:lang w:val="de-CH"/>
        </w:rPr>
        <w:t xml:space="preserve"> zu besprechen (</w:t>
      </w:r>
      <w:r w:rsidR="00AA7D9B">
        <w:rPr>
          <w:szCs w:val="22"/>
          <w:lang w:val="de-CH"/>
        </w:rPr>
        <w:t xml:space="preserve">Tel: </w:t>
      </w:r>
      <w:r>
        <w:rPr>
          <w:szCs w:val="22"/>
          <w:lang w:val="de-CH"/>
        </w:rPr>
        <w:t xml:space="preserve">041 666 31 75 oder </w:t>
      </w:r>
      <w:r w:rsidR="008F1247">
        <w:rPr>
          <w:szCs w:val="22"/>
          <w:lang w:val="de-CH"/>
        </w:rPr>
        <w:t xml:space="preserve">E-Mail: </w:t>
      </w:r>
      <w:r w:rsidRPr="008F1247">
        <w:rPr>
          <w:szCs w:val="22"/>
          <w:lang w:val="de-CH"/>
        </w:rPr>
        <w:t>thomas.arnold@kerns.ow.ch</w:t>
      </w:r>
      <w:r>
        <w:rPr>
          <w:szCs w:val="22"/>
          <w:lang w:val="de-CH"/>
        </w:rPr>
        <w:t>)</w:t>
      </w:r>
      <w:r w:rsidR="00C73736">
        <w:rPr>
          <w:szCs w:val="22"/>
          <w:lang w:val="de-CH"/>
        </w:rPr>
        <w:t>.</w:t>
      </w:r>
    </w:p>
    <w:p w14:paraId="034AAB4B" w14:textId="77777777" w:rsidR="00273A16" w:rsidRDefault="00273A16" w:rsidP="00740496">
      <w:pPr>
        <w:rPr>
          <w:sz w:val="24"/>
          <w:szCs w:val="24"/>
          <w:lang w:val="de-CH"/>
        </w:rPr>
      </w:pPr>
    </w:p>
    <w:p w14:paraId="5BB5286A" w14:textId="77777777" w:rsidR="00FB14C8" w:rsidRDefault="00FB14C8" w:rsidP="00740496">
      <w:pPr>
        <w:rPr>
          <w:sz w:val="24"/>
          <w:szCs w:val="24"/>
          <w:lang w:val="de-CH"/>
        </w:rPr>
      </w:pPr>
    </w:p>
    <w:p w14:paraId="6C4464A4" w14:textId="7FAE45B5" w:rsidR="007B702B" w:rsidRPr="009368A4" w:rsidRDefault="007B702B" w:rsidP="00740496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Beilagen:</w:t>
      </w:r>
    </w:p>
    <w:p w14:paraId="64990525" w14:textId="77777777" w:rsidR="007E7868" w:rsidRDefault="007E7868" w:rsidP="00740496">
      <w:pPr>
        <w:rPr>
          <w:szCs w:val="22"/>
          <w:lang w:val="de-CH"/>
        </w:rPr>
      </w:pPr>
    </w:p>
    <w:p w14:paraId="680798E6" w14:textId="52B8CCE8" w:rsidR="00AA7D9B" w:rsidRPr="004D65ED" w:rsidRDefault="00FE192F" w:rsidP="00FE192F">
      <w:pPr>
        <w:tabs>
          <w:tab w:val="left" w:pos="4536"/>
          <w:tab w:val="left" w:pos="5387"/>
        </w:tabs>
        <w:rPr>
          <w:szCs w:val="22"/>
          <w:lang w:val="de-CH"/>
        </w:rPr>
      </w:pPr>
      <w:r>
        <w:rPr>
          <w:szCs w:val="22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>
        <w:rPr>
          <w:szCs w:val="22"/>
          <w:lang w:val="de-CH"/>
        </w:rPr>
        <w:fldChar w:fldCharType="end"/>
      </w:r>
      <w:bookmarkEnd w:id="11"/>
      <w:r>
        <w:rPr>
          <w:szCs w:val="22"/>
          <w:lang w:val="de-CH"/>
        </w:rPr>
        <w:t xml:space="preserve"> </w:t>
      </w:r>
      <w:r w:rsidR="00E202D3">
        <w:rPr>
          <w:szCs w:val="22"/>
          <w:lang w:val="de-CH"/>
        </w:rPr>
        <w:t>Situationsplan zum Gesuchsformular</w:t>
      </w:r>
    </w:p>
    <w:p w14:paraId="33773B3C" w14:textId="77777777" w:rsidR="00E202D3" w:rsidRPr="004D65ED" w:rsidRDefault="00E202D3" w:rsidP="00FE192F">
      <w:pPr>
        <w:tabs>
          <w:tab w:val="left" w:pos="4536"/>
          <w:tab w:val="left" w:pos="5387"/>
        </w:tabs>
        <w:rPr>
          <w:szCs w:val="22"/>
          <w:lang w:val="de-CH"/>
        </w:rPr>
      </w:pPr>
    </w:p>
    <w:p w14:paraId="2C7D4621" w14:textId="1A61C894" w:rsidR="004D65ED" w:rsidRPr="004D65ED" w:rsidRDefault="00FE192F" w:rsidP="00FE192F">
      <w:pPr>
        <w:tabs>
          <w:tab w:val="left" w:pos="4536"/>
          <w:tab w:val="left" w:pos="5387"/>
        </w:tabs>
        <w:rPr>
          <w:szCs w:val="22"/>
          <w:lang w:val="de-CH"/>
        </w:rPr>
      </w:pPr>
      <w:r>
        <w:rPr>
          <w:szCs w:val="22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>
        <w:rPr>
          <w:szCs w:val="22"/>
          <w:lang w:val="de-CH"/>
        </w:rPr>
        <w:instrText xml:space="preserve"> FORMCHECKBOX </w:instrText>
      </w:r>
      <w:r w:rsidR="00000000">
        <w:rPr>
          <w:szCs w:val="22"/>
          <w:lang w:val="de-CH"/>
        </w:rPr>
      </w:r>
      <w:r w:rsidR="00000000">
        <w:rPr>
          <w:szCs w:val="22"/>
          <w:lang w:val="de-CH"/>
        </w:rPr>
        <w:fldChar w:fldCharType="separate"/>
      </w:r>
      <w:r>
        <w:rPr>
          <w:szCs w:val="22"/>
          <w:lang w:val="de-CH"/>
        </w:rPr>
        <w:fldChar w:fldCharType="end"/>
      </w:r>
      <w:bookmarkEnd w:id="12"/>
      <w:r>
        <w:rPr>
          <w:szCs w:val="22"/>
          <w:lang w:val="de-CH"/>
        </w:rPr>
        <w:t xml:space="preserve"> </w:t>
      </w:r>
      <w:r w:rsidR="004D65ED" w:rsidRPr="004D65ED">
        <w:rPr>
          <w:szCs w:val="22"/>
          <w:lang w:val="de-CH"/>
        </w:rPr>
        <w:t xml:space="preserve">Fotos IST-Zustand Trottoir oder Strasse </w:t>
      </w:r>
    </w:p>
    <w:p w14:paraId="5CF83734" w14:textId="77777777" w:rsidR="004D65ED" w:rsidRPr="004D65ED" w:rsidRDefault="004D65ED" w:rsidP="004D65ED">
      <w:pPr>
        <w:rPr>
          <w:szCs w:val="22"/>
          <w:lang w:val="de-CH"/>
        </w:rPr>
      </w:pPr>
    </w:p>
    <w:p w14:paraId="284488A3" w14:textId="77777777" w:rsidR="004D65ED" w:rsidRDefault="004D65ED" w:rsidP="00740496">
      <w:pPr>
        <w:rPr>
          <w:szCs w:val="22"/>
          <w:lang w:val="de-CH"/>
        </w:rPr>
      </w:pPr>
    </w:p>
    <w:p w14:paraId="50AF9692" w14:textId="77777777" w:rsidR="00FB14C8" w:rsidRDefault="00FB14C8" w:rsidP="00740496">
      <w:pPr>
        <w:rPr>
          <w:szCs w:val="22"/>
          <w:lang w:val="de-CH"/>
        </w:rPr>
      </w:pPr>
    </w:p>
    <w:p w14:paraId="40CB3FEC" w14:textId="4FDC477E" w:rsidR="00E202D3" w:rsidRPr="0075003A" w:rsidRDefault="001969B6" w:rsidP="00740496">
      <w:pPr>
        <w:rPr>
          <w:sz w:val="18"/>
          <w:szCs w:val="18"/>
          <w:lang w:val="de-CH"/>
        </w:rPr>
      </w:pPr>
      <w:r>
        <w:rPr>
          <w:szCs w:val="22"/>
          <w:lang w:val="de-CH"/>
        </w:rPr>
        <w:t>Ort/</w:t>
      </w:r>
      <w:r w:rsidR="00E202D3" w:rsidRPr="00E202D3">
        <w:rPr>
          <w:szCs w:val="22"/>
          <w:lang w:val="de-CH"/>
        </w:rPr>
        <w:t>Datum</w:t>
      </w:r>
      <w:r w:rsidR="00E202D3">
        <w:rPr>
          <w:szCs w:val="22"/>
          <w:lang w:val="de-CH"/>
        </w:rPr>
        <w:t>:</w:t>
      </w:r>
      <w:r w:rsidR="00847EA1">
        <w:rPr>
          <w:szCs w:val="22"/>
          <w:lang w:val="de-CH"/>
        </w:rPr>
        <w:t xml:space="preserve"> </w:t>
      </w:r>
      <w:r>
        <w:rPr>
          <w:szCs w:val="22"/>
          <w:lang w:val="de-CH"/>
        </w:rPr>
        <w:t>________</w:t>
      </w:r>
      <w:r w:rsidR="00E202D3">
        <w:rPr>
          <w:szCs w:val="22"/>
          <w:lang w:val="de-CH"/>
        </w:rPr>
        <w:t>________________</w:t>
      </w:r>
      <w:r w:rsidR="00847EA1">
        <w:rPr>
          <w:szCs w:val="22"/>
          <w:lang w:val="de-CH"/>
        </w:rPr>
        <w:tab/>
      </w:r>
      <w:r w:rsidR="00E202D3">
        <w:rPr>
          <w:szCs w:val="22"/>
          <w:lang w:val="de-CH"/>
        </w:rPr>
        <w:t>Unterschrift:</w:t>
      </w:r>
      <w:r w:rsidR="00847EA1">
        <w:rPr>
          <w:szCs w:val="22"/>
          <w:lang w:val="de-CH"/>
        </w:rPr>
        <w:t xml:space="preserve"> </w:t>
      </w:r>
      <w:r w:rsidR="00E202D3" w:rsidRPr="009522EF">
        <w:rPr>
          <w:szCs w:val="22"/>
          <w:u w:val="single"/>
          <w:lang w:val="de-CH"/>
        </w:rPr>
        <w:t>________</w:t>
      </w:r>
      <w:r w:rsidRPr="009522EF">
        <w:rPr>
          <w:szCs w:val="22"/>
          <w:u w:val="single"/>
          <w:lang w:val="de-CH"/>
        </w:rPr>
        <w:t>___</w:t>
      </w:r>
      <w:r w:rsidR="009522EF" w:rsidRPr="009522EF">
        <w:rPr>
          <w:szCs w:val="22"/>
          <w:u w:val="single"/>
          <w:lang w:val="de-CH"/>
        </w:rPr>
        <w:t xml:space="preserve"> </w:t>
      </w:r>
      <w:r w:rsidRPr="009522EF">
        <w:rPr>
          <w:szCs w:val="22"/>
          <w:u w:val="single"/>
          <w:lang w:val="de-CH"/>
        </w:rPr>
        <w:t>_______</w:t>
      </w:r>
      <w:r w:rsidR="00E202D3" w:rsidRPr="009522EF">
        <w:rPr>
          <w:szCs w:val="22"/>
          <w:u w:val="single"/>
          <w:lang w:val="de-CH"/>
        </w:rPr>
        <w:t>___________</w:t>
      </w:r>
    </w:p>
    <w:p w14:paraId="7019442E" w14:textId="446B7302" w:rsidR="00E65AAB" w:rsidRDefault="00847EA1" w:rsidP="00847EA1">
      <w:pPr>
        <w:ind w:left="4956"/>
        <w:rPr>
          <w:szCs w:val="22"/>
          <w:lang w:val="de-CH"/>
        </w:rPr>
      </w:pPr>
      <w:r>
        <w:rPr>
          <w:sz w:val="18"/>
          <w:szCs w:val="18"/>
          <w:lang w:val="de-CH"/>
        </w:rPr>
        <w:t xml:space="preserve">           </w:t>
      </w:r>
      <w:r w:rsidR="0075003A" w:rsidRPr="0075003A">
        <w:rPr>
          <w:sz w:val="18"/>
          <w:szCs w:val="18"/>
          <w:lang w:val="de-CH"/>
        </w:rPr>
        <w:t>Gesuchsteller</w:t>
      </w:r>
      <w:r w:rsidR="00E65AAB">
        <w:rPr>
          <w:szCs w:val="22"/>
          <w:lang w:val="de-CH"/>
        </w:rPr>
        <w:br w:type="page"/>
      </w:r>
    </w:p>
    <w:p w14:paraId="202C46DF" w14:textId="77777777" w:rsidR="004D65ED" w:rsidRPr="007734B6" w:rsidRDefault="004D65ED" w:rsidP="00740496">
      <w:pPr>
        <w:rPr>
          <w:sz w:val="28"/>
          <w:szCs w:val="28"/>
          <w:lang w:val="de-CH"/>
        </w:rPr>
      </w:pPr>
    </w:p>
    <w:p w14:paraId="1F17F3F0" w14:textId="653F8C4F" w:rsidR="00E202D3" w:rsidRPr="00BB54C8" w:rsidRDefault="00E202D3" w:rsidP="00740496">
      <w:pPr>
        <w:rPr>
          <w:b/>
          <w:bCs/>
          <w:sz w:val="24"/>
          <w:szCs w:val="24"/>
          <w:lang w:val="de-CH"/>
        </w:rPr>
      </w:pPr>
      <w:r w:rsidRPr="00BB54C8">
        <w:rPr>
          <w:b/>
          <w:bCs/>
          <w:sz w:val="24"/>
          <w:szCs w:val="24"/>
          <w:lang w:val="de-CH"/>
        </w:rPr>
        <w:t xml:space="preserve">Verfügung </w:t>
      </w:r>
      <w:r w:rsidR="00DB35E1" w:rsidRPr="00BB54C8">
        <w:rPr>
          <w:b/>
          <w:bCs/>
          <w:sz w:val="24"/>
          <w:szCs w:val="24"/>
          <w:lang w:val="de-CH"/>
        </w:rPr>
        <w:t xml:space="preserve">der Gemeinde Kerns, </w:t>
      </w:r>
      <w:r w:rsidR="00E6134C" w:rsidRPr="00BB54C8">
        <w:rPr>
          <w:b/>
          <w:bCs/>
          <w:sz w:val="24"/>
          <w:szCs w:val="24"/>
          <w:lang w:val="de-CH"/>
        </w:rPr>
        <w:t>Tiefbau &amp; Umwelt</w:t>
      </w:r>
    </w:p>
    <w:p w14:paraId="14D8DC3F" w14:textId="77777777" w:rsidR="00E202D3" w:rsidRPr="0089456C" w:rsidRDefault="00E202D3" w:rsidP="00E46291">
      <w:pPr>
        <w:rPr>
          <w:sz w:val="18"/>
          <w:szCs w:val="18"/>
          <w:lang w:val="de-CH"/>
        </w:rPr>
      </w:pPr>
    </w:p>
    <w:p w14:paraId="5787D8F5" w14:textId="12416AF4" w:rsidR="00E202D3" w:rsidRPr="00A937A1" w:rsidRDefault="00EF393F" w:rsidP="00E46291">
      <w:pPr>
        <w:rPr>
          <w:sz w:val="20"/>
          <w:lang w:val="de-CH"/>
        </w:rPr>
      </w:pPr>
      <w:r w:rsidRPr="00A937A1">
        <w:rPr>
          <w:sz w:val="20"/>
          <w:lang w:val="de-CH"/>
        </w:rPr>
        <w:t xml:space="preserve">Die Bewilligung zur Ausführung der </w:t>
      </w:r>
      <w:r w:rsidR="00BB5523" w:rsidRPr="00A937A1">
        <w:rPr>
          <w:sz w:val="20"/>
          <w:lang w:val="de-CH"/>
        </w:rPr>
        <w:t xml:space="preserve">auf Seite 1 deklarierten </w:t>
      </w:r>
      <w:r w:rsidRPr="00A937A1">
        <w:rPr>
          <w:sz w:val="20"/>
          <w:lang w:val="de-CH"/>
        </w:rPr>
        <w:t>Bauarbeiten wird unter folgenden Bedingungen erteilt:</w:t>
      </w:r>
    </w:p>
    <w:p w14:paraId="6C3EFC12" w14:textId="77777777" w:rsidR="00EF393F" w:rsidRPr="00A937A1" w:rsidRDefault="00EF393F" w:rsidP="00E46291">
      <w:pPr>
        <w:rPr>
          <w:sz w:val="20"/>
          <w:lang w:val="de-CH"/>
        </w:rPr>
      </w:pPr>
    </w:p>
    <w:p w14:paraId="0183D706" w14:textId="77777777" w:rsidR="00EF393F" w:rsidRPr="00A937A1" w:rsidRDefault="00EF393F" w:rsidP="00E46291">
      <w:pPr>
        <w:numPr>
          <w:ilvl w:val="0"/>
          <w:numId w:val="33"/>
        </w:numPr>
        <w:tabs>
          <w:tab w:val="clear" w:pos="216"/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pacing w:val="-1"/>
          <w:sz w:val="20"/>
        </w:rPr>
      </w:pPr>
      <w:r w:rsidRPr="00A937A1">
        <w:rPr>
          <w:rFonts w:eastAsia="Segoe UI Light" w:cs="Arial"/>
          <w:b/>
          <w:color w:val="000000"/>
          <w:spacing w:val="-1"/>
          <w:sz w:val="20"/>
        </w:rPr>
        <w:t>Baustelleninformation</w:t>
      </w:r>
    </w:p>
    <w:p w14:paraId="39DCB69B" w14:textId="77777777" w:rsidR="00EF393F" w:rsidRPr="00A937A1" w:rsidRDefault="00EF393F" w:rsidP="00E46291">
      <w:pPr>
        <w:tabs>
          <w:tab w:val="left" w:pos="284"/>
        </w:tabs>
        <w:textAlignment w:val="baseline"/>
        <w:rPr>
          <w:rFonts w:eastAsia="Segoe UI Light" w:cs="Arial"/>
          <w:color w:val="000000"/>
          <w:sz w:val="20"/>
        </w:rPr>
      </w:pPr>
      <w:r w:rsidRPr="00A937A1">
        <w:rPr>
          <w:rFonts w:eastAsia="Segoe UI Light" w:cs="Arial"/>
          <w:color w:val="000000"/>
          <w:sz w:val="20"/>
        </w:rPr>
        <w:t>Allfällige Einschränkungen sind den betroffenen Anwohnern frühzeitig schriftlich durch den Gesuchsteller mitzuteilen.</w:t>
      </w:r>
    </w:p>
    <w:p w14:paraId="42FD110C" w14:textId="77777777" w:rsidR="00EF393F" w:rsidRPr="00A937A1" w:rsidRDefault="00EF393F" w:rsidP="00E46291">
      <w:pPr>
        <w:tabs>
          <w:tab w:val="left" w:pos="284"/>
        </w:tabs>
        <w:rPr>
          <w:sz w:val="20"/>
        </w:rPr>
      </w:pPr>
    </w:p>
    <w:p w14:paraId="6A548D76" w14:textId="0611BEB6" w:rsidR="00EF393F" w:rsidRPr="00E46291" w:rsidRDefault="00EF393F" w:rsidP="00E46291">
      <w:pPr>
        <w:numPr>
          <w:ilvl w:val="0"/>
          <w:numId w:val="33"/>
        </w:numPr>
        <w:tabs>
          <w:tab w:val="clear" w:pos="216"/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pacing w:val="-1"/>
          <w:sz w:val="20"/>
        </w:rPr>
      </w:pPr>
      <w:r w:rsidRPr="00E46291">
        <w:rPr>
          <w:rFonts w:eastAsia="Segoe UI Light" w:cs="Arial"/>
          <w:b/>
          <w:color w:val="000000"/>
          <w:spacing w:val="-1"/>
          <w:sz w:val="20"/>
        </w:rPr>
        <w:t>Signalisation</w:t>
      </w:r>
    </w:p>
    <w:p w14:paraId="381DCD2A" w14:textId="48C3D377" w:rsidR="00EF393F" w:rsidRPr="00A937A1" w:rsidRDefault="00EF393F" w:rsidP="00E46291">
      <w:pPr>
        <w:tabs>
          <w:tab w:val="left" w:pos="284"/>
        </w:tabs>
        <w:rPr>
          <w:rFonts w:eastAsia="Segoe UI Light" w:cs="Arial"/>
          <w:color w:val="000000"/>
          <w:spacing w:val="-1"/>
          <w:sz w:val="20"/>
        </w:rPr>
      </w:pPr>
      <w:r w:rsidRPr="00A937A1">
        <w:rPr>
          <w:rFonts w:eastAsia="Segoe UI Light" w:cs="Arial"/>
          <w:color w:val="000000"/>
          <w:spacing w:val="-1"/>
          <w:sz w:val="20"/>
        </w:rPr>
        <w:t>Die vorschriftsgemässe Signalisation der Baustellen ist zwingend nach SN 640 886 einzuhalten und ist Sache der Unternehmung, welche mit den Grabarbeiten beauftragt wurde.</w:t>
      </w:r>
    </w:p>
    <w:p w14:paraId="7D1D2E4E" w14:textId="77777777" w:rsidR="00D66BD1" w:rsidRPr="00A937A1" w:rsidRDefault="00D66BD1" w:rsidP="00E46291">
      <w:pPr>
        <w:tabs>
          <w:tab w:val="left" w:pos="284"/>
        </w:tabs>
        <w:rPr>
          <w:rFonts w:eastAsia="Segoe UI Light" w:cs="Arial"/>
          <w:color w:val="000000"/>
          <w:spacing w:val="-1"/>
          <w:sz w:val="20"/>
        </w:rPr>
      </w:pPr>
    </w:p>
    <w:p w14:paraId="0F43CD8C" w14:textId="77777777" w:rsidR="00EF393F" w:rsidRPr="00E46291" w:rsidRDefault="00EF393F" w:rsidP="00E46291">
      <w:pPr>
        <w:numPr>
          <w:ilvl w:val="0"/>
          <w:numId w:val="33"/>
        </w:numPr>
        <w:tabs>
          <w:tab w:val="clear" w:pos="216"/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pacing w:val="-1"/>
          <w:sz w:val="20"/>
        </w:rPr>
      </w:pPr>
      <w:r w:rsidRPr="00E46291">
        <w:rPr>
          <w:rFonts w:eastAsia="Segoe UI Light" w:cs="Arial"/>
          <w:b/>
          <w:color w:val="000000"/>
          <w:spacing w:val="-1"/>
          <w:sz w:val="20"/>
        </w:rPr>
        <w:t>Auskunft bestehende Werkleitungen</w:t>
      </w:r>
    </w:p>
    <w:p w14:paraId="1714AD29" w14:textId="37312A8F" w:rsidR="00EF393F" w:rsidRPr="00A937A1" w:rsidRDefault="00EF393F" w:rsidP="00E46291">
      <w:pPr>
        <w:tabs>
          <w:tab w:val="left" w:pos="284"/>
        </w:tabs>
        <w:rPr>
          <w:rFonts w:eastAsia="Segoe UI Light" w:cs="Arial"/>
          <w:color w:val="000000"/>
          <w:sz w:val="20"/>
        </w:rPr>
      </w:pPr>
      <w:r w:rsidRPr="00A937A1">
        <w:rPr>
          <w:rFonts w:eastAsia="Segoe UI Light" w:cs="Arial"/>
          <w:color w:val="000000"/>
          <w:sz w:val="20"/>
        </w:rPr>
        <w:t>Vor Beginn der Arbeiten sind durch den Gesuchsteller Werkleitungspläne einzuholen.</w:t>
      </w:r>
    </w:p>
    <w:p w14:paraId="12AD9730" w14:textId="77777777" w:rsidR="00EF393F" w:rsidRPr="00A937A1" w:rsidRDefault="00EF393F" w:rsidP="00E46291">
      <w:pPr>
        <w:tabs>
          <w:tab w:val="left" w:pos="284"/>
        </w:tabs>
        <w:rPr>
          <w:rFonts w:eastAsia="Segoe UI Light" w:cs="Arial"/>
          <w:color w:val="000000"/>
          <w:sz w:val="20"/>
        </w:rPr>
      </w:pPr>
    </w:p>
    <w:p w14:paraId="0CF26484" w14:textId="3C47B106" w:rsidR="00540795" w:rsidRPr="00E46291" w:rsidRDefault="00540795" w:rsidP="00E46291">
      <w:pPr>
        <w:numPr>
          <w:ilvl w:val="0"/>
          <w:numId w:val="33"/>
        </w:numPr>
        <w:tabs>
          <w:tab w:val="clear" w:pos="216"/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pacing w:val="-1"/>
          <w:sz w:val="20"/>
        </w:rPr>
      </w:pPr>
      <w:r w:rsidRPr="00E46291">
        <w:rPr>
          <w:rFonts w:eastAsia="Segoe UI Light" w:cs="Arial"/>
          <w:b/>
          <w:color w:val="000000"/>
          <w:spacing w:val="-1"/>
          <w:sz w:val="20"/>
        </w:rPr>
        <w:t>Grabenauffüllungen</w:t>
      </w:r>
    </w:p>
    <w:p w14:paraId="1C523A86" w14:textId="368DFAEB" w:rsidR="00540795" w:rsidRPr="00A937A1" w:rsidRDefault="00540795" w:rsidP="00E46291">
      <w:pPr>
        <w:tabs>
          <w:tab w:val="left" w:pos="284"/>
        </w:tabs>
        <w:textAlignment w:val="baseline"/>
        <w:rPr>
          <w:rFonts w:eastAsia="Segoe UI Light" w:cs="Arial"/>
          <w:bCs/>
          <w:color w:val="000000"/>
          <w:sz w:val="20"/>
        </w:rPr>
      </w:pPr>
      <w:r w:rsidRPr="00A937A1">
        <w:rPr>
          <w:rFonts w:eastAsia="Segoe UI Light" w:cs="Arial"/>
          <w:bCs/>
          <w:color w:val="000000"/>
          <w:sz w:val="20"/>
        </w:rPr>
        <w:t xml:space="preserve">Das Wiedereinfüllen des Grabenabschnittes hat mit gut verdichtbarem Material zu erfolgen. Die Kofferung </w:t>
      </w:r>
      <w:r w:rsidR="00C73909" w:rsidRPr="00A937A1">
        <w:rPr>
          <w:rFonts w:eastAsia="Segoe UI Light" w:cs="Arial"/>
          <w:bCs/>
          <w:color w:val="000000"/>
          <w:sz w:val="20"/>
        </w:rPr>
        <w:t xml:space="preserve">ist mit einem Kiesgemisch 0/45 und einer </w:t>
      </w:r>
      <w:r w:rsidR="00DA3CF0" w:rsidRPr="00A937A1">
        <w:rPr>
          <w:rFonts w:eastAsia="Segoe UI Light" w:cs="Arial"/>
          <w:bCs/>
          <w:color w:val="000000"/>
          <w:sz w:val="20"/>
        </w:rPr>
        <w:t>Stärke von 60 cm einzubauen.</w:t>
      </w:r>
    </w:p>
    <w:p w14:paraId="4A560936" w14:textId="77777777" w:rsidR="00DA3CF0" w:rsidRPr="00A937A1" w:rsidRDefault="00DA3CF0" w:rsidP="00E46291">
      <w:pPr>
        <w:tabs>
          <w:tab w:val="left" w:pos="284"/>
        </w:tabs>
        <w:textAlignment w:val="baseline"/>
        <w:rPr>
          <w:rFonts w:eastAsia="Segoe UI Light" w:cs="Arial"/>
          <w:bCs/>
          <w:color w:val="000000"/>
          <w:sz w:val="20"/>
        </w:rPr>
      </w:pPr>
    </w:p>
    <w:p w14:paraId="14CA6C12" w14:textId="0D2C30E5" w:rsidR="00EF393F" w:rsidRPr="00E46291" w:rsidRDefault="00540795" w:rsidP="00E46291">
      <w:pPr>
        <w:numPr>
          <w:ilvl w:val="0"/>
          <w:numId w:val="33"/>
        </w:numPr>
        <w:tabs>
          <w:tab w:val="clear" w:pos="216"/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pacing w:val="-1"/>
          <w:sz w:val="20"/>
        </w:rPr>
      </w:pPr>
      <w:r w:rsidRPr="00E46291">
        <w:rPr>
          <w:rFonts w:eastAsia="Segoe UI Light" w:cs="Arial"/>
          <w:b/>
          <w:color w:val="000000"/>
          <w:spacing w:val="-1"/>
          <w:sz w:val="20"/>
        </w:rPr>
        <w:t>Belags</w:t>
      </w:r>
      <w:r w:rsidR="00EF393F" w:rsidRPr="00E46291">
        <w:rPr>
          <w:rFonts w:eastAsia="Segoe UI Light" w:cs="Arial"/>
          <w:b/>
          <w:color w:val="000000"/>
          <w:spacing w:val="-1"/>
          <w:sz w:val="20"/>
        </w:rPr>
        <w:t>arbeiten</w:t>
      </w:r>
    </w:p>
    <w:p w14:paraId="64AE7BA6" w14:textId="20CAA3AC" w:rsidR="00EF393F" w:rsidRPr="00A937A1" w:rsidRDefault="00540795" w:rsidP="00E46291">
      <w:pPr>
        <w:tabs>
          <w:tab w:val="left" w:pos="284"/>
        </w:tabs>
        <w:textAlignment w:val="baseline"/>
        <w:rPr>
          <w:rFonts w:eastAsia="Segoe UI Light" w:cs="Arial"/>
          <w:color w:val="000000"/>
          <w:sz w:val="20"/>
        </w:rPr>
      </w:pPr>
      <w:r w:rsidRPr="00A937A1">
        <w:rPr>
          <w:rFonts w:eastAsia="Segoe UI Light" w:cs="Arial"/>
          <w:bCs/>
          <w:color w:val="000000"/>
          <w:sz w:val="20"/>
        </w:rPr>
        <w:t>Grabenanschnitt</w:t>
      </w:r>
      <w:r w:rsidR="00C502D7" w:rsidRPr="00A937A1">
        <w:rPr>
          <w:rFonts w:eastAsia="Segoe UI Light" w:cs="Arial"/>
          <w:bCs/>
          <w:color w:val="000000"/>
          <w:sz w:val="20"/>
        </w:rPr>
        <w:t>e</w:t>
      </w:r>
      <w:r w:rsidRPr="00A937A1">
        <w:rPr>
          <w:rFonts w:eastAsia="Segoe UI Light" w:cs="Arial"/>
          <w:color w:val="000000"/>
          <w:spacing w:val="1"/>
          <w:sz w:val="20"/>
        </w:rPr>
        <w:t xml:space="preserve"> </w:t>
      </w:r>
      <w:r w:rsidR="00DA3CF0" w:rsidRPr="00A937A1">
        <w:rPr>
          <w:rFonts w:eastAsia="Segoe UI Light" w:cs="Arial"/>
          <w:color w:val="000000"/>
          <w:spacing w:val="1"/>
          <w:sz w:val="20"/>
        </w:rPr>
        <w:t xml:space="preserve">sind </w:t>
      </w:r>
      <w:r w:rsidRPr="00A937A1">
        <w:rPr>
          <w:rFonts w:eastAsia="Segoe UI Light" w:cs="Arial"/>
          <w:color w:val="000000"/>
          <w:spacing w:val="1"/>
          <w:sz w:val="20"/>
        </w:rPr>
        <w:t>mit Kompressormeissel oder Flächenfräse</w:t>
      </w:r>
      <w:r w:rsidR="00DA3CF0" w:rsidRPr="00A937A1">
        <w:rPr>
          <w:rFonts w:eastAsia="Segoe UI Light" w:cs="Arial"/>
          <w:color w:val="000000"/>
          <w:spacing w:val="1"/>
          <w:sz w:val="20"/>
        </w:rPr>
        <w:t xml:space="preserve"> auszuführen</w:t>
      </w:r>
      <w:r w:rsidRPr="00A937A1">
        <w:rPr>
          <w:rFonts w:eastAsia="Segoe UI Light" w:cs="Arial"/>
          <w:color w:val="000000"/>
          <w:spacing w:val="1"/>
          <w:sz w:val="20"/>
        </w:rPr>
        <w:t xml:space="preserve">. Nachschnitt beidseitig der Grabenbreite + 30 cm mit Kompressormeissel oder Flächenfräse. </w:t>
      </w:r>
      <w:r w:rsidRPr="00A937A1">
        <w:rPr>
          <w:rFonts w:eastAsia="Segoe UI Light" w:cs="Arial"/>
          <w:color w:val="000000"/>
          <w:sz w:val="20"/>
        </w:rPr>
        <w:t>Rand</w:t>
      </w:r>
      <w:r w:rsidR="00EF393F" w:rsidRPr="00A937A1">
        <w:rPr>
          <w:rFonts w:eastAsia="Segoe UI Light" w:cs="Arial"/>
          <w:color w:val="000000"/>
          <w:sz w:val="20"/>
        </w:rPr>
        <w:t xml:space="preserve">abschlüsse über neuen Leitungsquerungen sind in der Regel zu ersetzen. </w:t>
      </w:r>
    </w:p>
    <w:p w14:paraId="466AF8F9" w14:textId="26FA8050" w:rsidR="00EF393F" w:rsidRPr="00A937A1" w:rsidRDefault="00EF393F" w:rsidP="00E46291">
      <w:pPr>
        <w:tabs>
          <w:tab w:val="left" w:pos="284"/>
        </w:tabs>
        <w:rPr>
          <w:rFonts w:cs="Arial"/>
          <w:sz w:val="20"/>
        </w:rPr>
      </w:pPr>
    </w:p>
    <w:p w14:paraId="605F56D4" w14:textId="59C678E9" w:rsidR="00EF393F" w:rsidRPr="00A937A1" w:rsidRDefault="00DA3CF0" w:rsidP="00E46291">
      <w:pPr>
        <w:numPr>
          <w:ilvl w:val="0"/>
          <w:numId w:val="33"/>
        </w:numPr>
        <w:tabs>
          <w:tab w:val="clear" w:pos="216"/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z w:val="20"/>
        </w:rPr>
      </w:pPr>
      <w:r w:rsidRPr="00E46291">
        <w:rPr>
          <w:rFonts w:eastAsia="Segoe UI Light" w:cs="Arial"/>
          <w:b/>
          <w:color w:val="000000"/>
          <w:spacing w:val="-1"/>
          <w:sz w:val="20"/>
        </w:rPr>
        <w:t>Wiederinstandstellung</w:t>
      </w:r>
    </w:p>
    <w:p w14:paraId="53E702B2" w14:textId="0CE078B4" w:rsidR="00EF393F" w:rsidRPr="00A937A1" w:rsidRDefault="00EF393F" w:rsidP="00E46291">
      <w:pPr>
        <w:tabs>
          <w:tab w:val="left" w:pos="284"/>
        </w:tabs>
        <w:rPr>
          <w:rFonts w:eastAsia="Segoe UI Light" w:cs="Arial"/>
          <w:bCs/>
          <w:color w:val="000000"/>
          <w:spacing w:val="1"/>
          <w:sz w:val="20"/>
        </w:rPr>
      </w:pPr>
      <w:r w:rsidRPr="00A937A1">
        <w:rPr>
          <w:rFonts w:eastAsia="Segoe UI Light" w:cs="Arial"/>
          <w:color w:val="000000"/>
          <w:spacing w:val="1"/>
          <w:sz w:val="20"/>
        </w:rPr>
        <w:t xml:space="preserve">Die Randabschlüsse und Belagsinstandstellungen müssen </w:t>
      </w:r>
      <w:r w:rsidRPr="00A937A1">
        <w:rPr>
          <w:rFonts w:eastAsia="Segoe UI Light" w:cs="Arial"/>
          <w:b/>
          <w:color w:val="000000"/>
          <w:spacing w:val="1"/>
          <w:sz w:val="20"/>
        </w:rPr>
        <w:t xml:space="preserve">spätestens 14 Tage </w:t>
      </w:r>
      <w:r w:rsidRPr="00A937A1">
        <w:rPr>
          <w:rFonts w:eastAsia="Segoe UI Light" w:cs="Arial"/>
          <w:color w:val="000000"/>
          <w:spacing w:val="1"/>
          <w:sz w:val="20"/>
        </w:rPr>
        <w:t>nach den Grabarbeiten durch den Gesuchssteller abgeschlossen sein</w:t>
      </w:r>
      <w:r w:rsidRPr="00A937A1">
        <w:rPr>
          <w:rFonts w:eastAsia="Segoe UI Light" w:cs="Arial"/>
          <w:b/>
          <w:color w:val="000000"/>
          <w:spacing w:val="1"/>
          <w:sz w:val="20"/>
        </w:rPr>
        <w:t>.</w:t>
      </w:r>
      <w:r w:rsidR="00D66BD1" w:rsidRPr="00A937A1">
        <w:rPr>
          <w:rFonts w:eastAsia="Segoe UI Light" w:cs="Arial"/>
          <w:b/>
          <w:color w:val="000000"/>
          <w:spacing w:val="1"/>
          <w:sz w:val="20"/>
        </w:rPr>
        <w:t xml:space="preserve"> </w:t>
      </w:r>
      <w:r w:rsidR="00D66BD1" w:rsidRPr="00A937A1">
        <w:rPr>
          <w:rFonts w:eastAsia="Segoe UI Light" w:cs="Arial"/>
          <w:bCs/>
          <w:color w:val="000000"/>
          <w:spacing w:val="1"/>
          <w:sz w:val="20"/>
        </w:rPr>
        <w:t>Die Belagsstärken sind gemäss den Standartaufbauten auszuführen.</w:t>
      </w:r>
      <w:r w:rsidR="00DA3CF0" w:rsidRPr="00A937A1">
        <w:rPr>
          <w:rFonts w:eastAsia="Segoe UI Light" w:cs="Arial"/>
          <w:color w:val="000000"/>
          <w:sz w:val="20"/>
        </w:rPr>
        <w:t xml:space="preserve"> Die Arbeiten werden nach Abschluss durch den Leiter Werkdienst abgenommen. Die Abnahme muss vorgängig angemeldet werden.</w:t>
      </w:r>
    </w:p>
    <w:p w14:paraId="6A828E81" w14:textId="77777777" w:rsidR="00D66BD1" w:rsidRPr="00A937A1" w:rsidRDefault="00D66BD1" w:rsidP="00E46291">
      <w:pPr>
        <w:tabs>
          <w:tab w:val="left" w:pos="284"/>
        </w:tabs>
        <w:rPr>
          <w:rFonts w:eastAsia="Segoe UI Light" w:cs="Arial"/>
          <w:bCs/>
          <w:color w:val="000000"/>
          <w:spacing w:val="1"/>
          <w:sz w:val="20"/>
        </w:rPr>
      </w:pPr>
    </w:p>
    <w:p w14:paraId="10D1B074" w14:textId="77777777" w:rsidR="00BB5523" w:rsidRPr="00A937A1" w:rsidRDefault="00BB5523" w:rsidP="00E46291">
      <w:pPr>
        <w:rPr>
          <w:sz w:val="20"/>
          <w:lang w:val="de-CH"/>
        </w:rPr>
      </w:pPr>
      <w:r w:rsidRPr="00A937A1">
        <w:rPr>
          <w:b/>
          <w:bCs/>
          <w:sz w:val="20"/>
          <w:lang w:val="de-CH"/>
        </w:rPr>
        <w:t>Standartaufbauten Beläge</w:t>
      </w:r>
    </w:p>
    <w:p w14:paraId="576B1E57" w14:textId="77777777" w:rsidR="00BB5523" w:rsidRPr="00B56C20" w:rsidRDefault="00BB5523" w:rsidP="00BB5523">
      <w:pPr>
        <w:rPr>
          <w:sz w:val="14"/>
          <w:szCs w:val="1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247"/>
      </w:tblGrid>
      <w:tr w:rsidR="00BB5523" w:rsidRPr="007E7868" w14:paraId="37F7D2F2" w14:textId="77777777" w:rsidTr="00C72CBA">
        <w:trPr>
          <w:trHeight w:val="907"/>
        </w:trPr>
        <w:tc>
          <w:tcPr>
            <w:tcW w:w="2405" w:type="dxa"/>
          </w:tcPr>
          <w:p w14:paraId="4377E565" w14:textId="77777777" w:rsidR="00BB5523" w:rsidRPr="00A937A1" w:rsidRDefault="00BB5523" w:rsidP="00695285">
            <w:pPr>
              <w:rPr>
                <w:b/>
                <w:bCs/>
                <w:sz w:val="20"/>
                <w:lang w:val="de-CH"/>
              </w:rPr>
            </w:pPr>
          </w:p>
          <w:p w14:paraId="69A81BD8" w14:textId="77777777" w:rsidR="00BB5523" w:rsidRPr="00A937A1" w:rsidRDefault="00BB5523" w:rsidP="00695285">
            <w:pPr>
              <w:rPr>
                <w:b/>
                <w:bCs/>
                <w:sz w:val="20"/>
                <w:lang w:val="de-CH"/>
              </w:rPr>
            </w:pPr>
            <w:r w:rsidRPr="00A937A1">
              <w:rPr>
                <w:b/>
                <w:bCs/>
                <w:sz w:val="20"/>
                <w:lang w:val="de-CH"/>
              </w:rPr>
              <w:t>Trottoire / Fusswege</w:t>
            </w:r>
          </w:p>
        </w:tc>
        <w:tc>
          <w:tcPr>
            <w:tcW w:w="2552" w:type="dxa"/>
          </w:tcPr>
          <w:p w14:paraId="71412A99" w14:textId="77777777" w:rsidR="00BB5523" w:rsidRPr="00A937A1" w:rsidRDefault="00BB5523" w:rsidP="00695285">
            <w:pPr>
              <w:rPr>
                <w:sz w:val="20"/>
                <w:lang w:val="de-CH"/>
              </w:rPr>
            </w:pPr>
            <w:r w:rsidRPr="00A937A1">
              <w:rPr>
                <w:noProof/>
                <w:sz w:val="20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3D8F9" wp14:editId="4DD79C4D">
                      <wp:simplePos x="0" y="0"/>
                      <wp:positionH relativeFrom="column">
                        <wp:posOffset>39124</wp:posOffset>
                      </wp:positionH>
                      <wp:positionV relativeFrom="page">
                        <wp:posOffset>102387</wp:posOffset>
                      </wp:positionV>
                      <wp:extent cx="1364615" cy="217956"/>
                      <wp:effectExtent l="0" t="0" r="26035" b="10795"/>
                      <wp:wrapNone/>
                      <wp:docPr id="1" name="Rechteck 1" descr="D&#10;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615" cy="2179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B24BEA" w14:textId="77777777" w:rsidR="00BB5523" w:rsidRPr="0071156E" w:rsidRDefault="00BB5523" w:rsidP="00BB55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71156E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3D8F9" id="Rechteck 1" o:spid="_x0000_s1026" alt="D&#10;&#10;" style="position:absolute;margin-left:3.1pt;margin-top:8.05pt;width:107.4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" fillcolor="#d8d8d8 [2732]" strokecolor="#0a121c [484]" strokeweight="2pt">
                      <v:textbox>
                        <w:txbxContent>
                          <w:p w14:paraId="5FB24BEA" w14:textId="77777777" w:rsidR="00BB5523" w:rsidRPr="0071156E" w:rsidRDefault="00BB5523" w:rsidP="00BB55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71156E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6C0C1675" w14:textId="77777777" w:rsidR="00BB5523" w:rsidRPr="00A937A1" w:rsidRDefault="00BB5523" w:rsidP="00695285">
            <w:pPr>
              <w:rPr>
                <w:sz w:val="20"/>
                <w:lang w:val="de-CH"/>
              </w:rPr>
            </w:pPr>
          </w:p>
          <w:p w14:paraId="26C66F7B" w14:textId="77777777" w:rsidR="00BB5523" w:rsidRPr="00A937A1" w:rsidRDefault="00BB5523" w:rsidP="00695285">
            <w:pPr>
              <w:rPr>
                <w:sz w:val="20"/>
                <w:lang w:val="de-CH"/>
              </w:rPr>
            </w:pPr>
            <w:r w:rsidRPr="00A937A1">
              <w:rPr>
                <w:noProof/>
                <w:sz w:val="20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9419A0" wp14:editId="43A7FF4B">
                      <wp:simplePos x="0" y="0"/>
                      <wp:positionH relativeFrom="column">
                        <wp:posOffset>39124</wp:posOffset>
                      </wp:positionH>
                      <wp:positionV relativeFrom="page">
                        <wp:posOffset>327575</wp:posOffset>
                      </wp:positionV>
                      <wp:extent cx="1364776" cy="218364"/>
                      <wp:effectExtent l="0" t="0" r="26035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76" cy="2183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73FE0" w14:textId="77777777" w:rsidR="00BB5523" w:rsidRPr="0071156E" w:rsidRDefault="00BB5523" w:rsidP="00BB55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71156E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de-CH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419A0" id="Rechteck 2" o:spid="_x0000_s1027" style="position:absolute;margin-left:3.1pt;margin-top:25.8pt;width:107.4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" fillcolor="#a5a5a5 [2092]" strokecolor="#0a121c [484]" strokeweight="2pt">
                      <v:textbox>
                        <w:txbxContent>
                          <w:p w14:paraId="56173FE0" w14:textId="77777777" w:rsidR="00BB5523" w:rsidRPr="0071156E" w:rsidRDefault="00BB5523" w:rsidP="00BB55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71156E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  <w:t>T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5AF8798" w14:textId="77777777" w:rsidR="00BB5523" w:rsidRPr="00A937A1" w:rsidRDefault="00BB5523" w:rsidP="00695285">
            <w:pPr>
              <w:rPr>
                <w:sz w:val="20"/>
                <w:lang w:val="de-CH"/>
              </w:rPr>
            </w:pPr>
          </w:p>
        </w:tc>
        <w:tc>
          <w:tcPr>
            <w:tcW w:w="4247" w:type="dxa"/>
          </w:tcPr>
          <w:p w14:paraId="4AE488BE" w14:textId="77777777" w:rsidR="00A937A1" w:rsidRPr="00A937A1" w:rsidRDefault="00A937A1" w:rsidP="00695285">
            <w:pPr>
              <w:rPr>
                <w:sz w:val="10"/>
                <w:szCs w:val="10"/>
                <w:lang w:val="fr-CH"/>
              </w:rPr>
            </w:pPr>
          </w:p>
          <w:p w14:paraId="2457902C" w14:textId="014B901E" w:rsidR="00BB5523" w:rsidRPr="00A937A1" w:rsidRDefault="00BB5523" w:rsidP="00695285">
            <w:pPr>
              <w:rPr>
                <w:sz w:val="20"/>
                <w:lang w:val="fr-CH"/>
              </w:rPr>
            </w:pPr>
            <w:r w:rsidRPr="00A937A1">
              <w:rPr>
                <w:sz w:val="20"/>
                <w:lang w:val="fr-CH"/>
              </w:rPr>
              <w:t>25 mm AC 8 N      B 70/100</w:t>
            </w:r>
          </w:p>
          <w:p w14:paraId="4E429F48" w14:textId="77777777" w:rsidR="00BB5523" w:rsidRPr="00A937A1" w:rsidRDefault="00BB5523" w:rsidP="00695285">
            <w:pPr>
              <w:rPr>
                <w:sz w:val="20"/>
                <w:lang w:val="fr-CH"/>
              </w:rPr>
            </w:pPr>
            <w:r w:rsidRPr="00A937A1">
              <w:rPr>
                <w:sz w:val="20"/>
                <w:u w:val="single"/>
                <w:lang w:val="fr-CH"/>
              </w:rPr>
              <w:t>60 mm</w:t>
            </w:r>
            <w:r w:rsidRPr="00A937A1">
              <w:rPr>
                <w:sz w:val="20"/>
                <w:lang w:val="fr-CH"/>
              </w:rPr>
              <w:t xml:space="preserve"> AC T 22 N B 70/100</w:t>
            </w:r>
          </w:p>
          <w:p w14:paraId="6CE568F1" w14:textId="77777777" w:rsidR="00BB5523" w:rsidRPr="00A937A1" w:rsidRDefault="00BB5523" w:rsidP="00695285">
            <w:pPr>
              <w:rPr>
                <w:b/>
                <w:bCs/>
                <w:sz w:val="20"/>
                <w:lang w:val="fr-CH"/>
              </w:rPr>
            </w:pPr>
            <w:r w:rsidRPr="00A937A1">
              <w:rPr>
                <w:b/>
                <w:bCs/>
                <w:sz w:val="20"/>
                <w:lang w:val="fr-CH"/>
              </w:rPr>
              <w:t>85 mm</w:t>
            </w:r>
          </w:p>
        </w:tc>
      </w:tr>
      <w:tr w:rsidR="00BB5523" w:rsidRPr="00C068CB" w14:paraId="16F4D09D" w14:textId="77777777" w:rsidTr="00C72CBA">
        <w:trPr>
          <w:trHeight w:val="907"/>
        </w:trPr>
        <w:tc>
          <w:tcPr>
            <w:tcW w:w="2405" w:type="dxa"/>
          </w:tcPr>
          <w:p w14:paraId="39646F3F" w14:textId="77777777" w:rsidR="00BB5523" w:rsidRPr="00A937A1" w:rsidRDefault="00BB5523" w:rsidP="00695285">
            <w:pPr>
              <w:rPr>
                <w:b/>
                <w:bCs/>
                <w:sz w:val="20"/>
                <w:lang w:val="fr-CH"/>
              </w:rPr>
            </w:pPr>
          </w:p>
          <w:p w14:paraId="5D0C9BDA" w14:textId="77777777" w:rsidR="00BB5523" w:rsidRPr="00A937A1" w:rsidRDefault="00BB5523" w:rsidP="00695285">
            <w:pPr>
              <w:rPr>
                <w:b/>
                <w:bCs/>
                <w:sz w:val="20"/>
                <w:lang w:val="fr-CH"/>
              </w:rPr>
            </w:pPr>
            <w:r w:rsidRPr="00A937A1">
              <w:rPr>
                <w:b/>
                <w:bCs/>
                <w:sz w:val="20"/>
                <w:lang w:val="fr-CH"/>
              </w:rPr>
              <w:t>Strassen</w:t>
            </w:r>
          </w:p>
        </w:tc>
        <w:tc>
          <w:tcPr>
            <w:tcW w:w="2552" w:type="dxa"/>
          </w:tcPr>
          <w:p w14:paraId="47C3DD7A" w14:textId="77777777" w:rsidR="00BB5523" w:rsidRPr="00A937A1" w:rsidRDefault="00BB5523" w:rsidP="00695285">
            <w:pPr>
              <w:rPr>
                <w:noProof/>
                <w:sz w:val="20"/>
                <w:lang w:val="fr-CH"/>
              </w:rPr>
            </w:pPr>
            <w:r w:rsidRPr="00A937A1">
              <w:rPr>
                <w:noProof/>
                <w:sz w:val="20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F9B6DE" wp14:editId="31074B7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85090</wp:posOffset>
                      </wp:positionV>
                      <wp:extent cx="1364777" cy="232012"/>
                      <wp:effectExtent l="0" t="0" r="26035" b="1587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77" cy="232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A557B" w14:textId="77777777" w:rsidR="00BB5523" w:rsidRPr="0071156E" w:rsidRDefault="00BB5523" w:rsidP="00BB55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B6DE" id="Rechteck 4" o:spid="_x0000_s1028" style="position:absolute;margin-left:3.6pt;margin-top:6.7pt;width:107.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" fillcolor="#d8d8d8 [2732]" strokecolor="#0a121c [484]" strokeweight="2pt">
                      <v:textbox>
                        <w:txbxContent>
                          <w:p w14:paraId="54FA557B" w14:textId="77777777" w:rsidR="00BB5523" w:rsidRPr="0071156E" w:rsidRDefault="00BB5523" w:rsidP="00BB55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40145EA6" w14:textId="77777777" w:rsidR="00BB5523" w:rsidRPr="00A937A1" w:rsidRDefault="00BB5523" w:rsidP="00695285">
            <w:pPr>
              <w:rPr>
                <w:noProof/>
                <w:sz w:val="20"/>
                <w:lang w:val="fr-CH"/>
              </w:rPr>
            </w:pPr>
          </w:p>
          <w:p w14:paraId="687FCB29" w14:textId="77777777" w:rsidR="00BB5523" w:rsidRPr="00A937A1" w:rsidRDefault="00BB5523" w:rsidP="00695285">
            <w:pPr>
              <w:rPr>
                <w:noProof/>
                <w:sz w:val="20"/>
                <w:lang w:val="fr-CH"/>
              </w:rPr>
            </w:pPr>
            <w:r w:rsidRPr="00A937A1">
              <w:rPr>
                <w:noProof/>
                <w:sz w:val="20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01CD9" wp14:editId="67CD4BF3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315595</wp:posOffset>
                      </wp:positionV>
                      <wp:extent cx="1364777" cy="218364"/>
                      <wp:effectExtent l="0" t="0" r="26035" b="1079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77" cy="2183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AE391C" w14:textId="77777777" w:rsidR="00BB5523" w:rsidRPr="0071156E" w:rsidRDefault="00BB5523" w:rsidP="00BB5523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de-CH"/>
                                    </w:rPr>
                                  </w:pPr>
                                  <w:r w:rsidRPr="0071156E">
                                    <w:rPr>
                                      <w:color w:val="000000" w:themeColor="text1"/>
                                      <w:lang w:val="de-CH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01CD9" id="Rechteck 6" o:spid="_x0000_s1029" style="position:absolute;margin-left:3.6pt;margin-top:24.85pt;width:107.4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" fillcolor="#a5a5a5 [2092]" strokecolor="#0a121c [484]" strokeweight="2pt">
                      <v:textbox>
                        <w:txbxContent>
                          <w:p w14:paraId="22AE391C" w14:textId="77777777" w:rsidR="00BB5523" w:rsidRPr="0071156E" w:rsidRDefault="00BB5523" w:rsidP="00BB5523">
                            <w:pPr>
                              <w:jc w:val="center"/>
                              <w:rPr>
                                <w:color w:val="000000" w:themeColor="text1"/>
                                <w:lang w:val="de-CH"/>
                              </w:rPr>
                            </w:pPr>
                            <w:r w:rsidRPr="0071156E">
                              <w:rPr>
                                <w:color w:val="000000" w:themeColor="text1"/>
                                <w:lang w:val="de-CH"/>
                              </w:rPr>
                              <w:t>T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09A1E154" w14:textId="77777777" w:rsidR="00BB5523" w:rsidRPr="00A937A1" w:rsidRDefault="00BB5523" w:rsidP="00695285">
            <w:pPr>
              <w:rPr>
                <w:noProof/>
                <w:sz w:val="20"/>
                <w:lang w:val="fr-CH"/>
              </w:rPr>
            </w:pPr>
          </w:p>
        </w:tc>
        <w:tc>
          <w:tcPr>
            <w:tcW w:w="4247" w:type="dxa"/>
          </w:tcPr>
          <w:p w14:paraId="224E098B" w14:textId="77777777" w:rsidR="00BB5523" w:rsidRPr="00A937A1" w:rsidRDefault="00BB5523" w:rsidP="00695285">
            <w:pPr>
              <w:rPr>
                <w:sz w:val="10"/>
                <w:szCs w:val="10"/>
                <w:lang w:val="de-CH"/>
              </w:rPr>
            </w:pPr>
          </w:p>
          <w:p w14:paraId="26D0CB8D" w14:textId="77777777" w:rsidR="00BB5523" w:rsidRPr="00A937A1" w:rsidRDefault="00BB5523" w:rsidP="00695285">
            <w:pPr>
              <w:rPr>
                <w:sz w:val="20"/>
                <w:lang w:val="de-CH"/>
              </w:rPr>
            </w:pPr>
            <w:r w:rsidRPr="00A937A1">
              <w:rPr>
                <w:sz w:val="20"/>
                <w:lang w:val="de-CH"/>
              </w:rPr>
              <w:t>30 mm AC 8      H PmB Typ E 45/80-65</w:t>
            </w:r>
          </w:p>
          <w:p w14:paraId="331DA096" w14:textId="77777777" w:rsidR="00BB5523" w:rsidRPr="00A937A1" w:rsidRDefault="00BB5523" w:rsidP="00695285">
            <w:pPr>
              <w:rPr>
                <w:sz w:val="20"/>
                <w:lang w:val="de-CH"/>
              </w:rPr>
            </w:pPr>
            <w:r w:rsidRPr="00A937A1">
              <w:rPr>
                <w:sz w:val="20"/>
                <w:u w:val="single"/>
                <w:lang w:val="de-CH"/>
              </w:rPr>
              <w:t>70 mm</w:t>
            </w:r>
            <w:r w:rsidRPr="00A937A1">
              <w:rPr>
                <w:sz w:val="20"/>
                <w:lang w:val="de-CH"/>
              </w:rPr>
              <w:t xml:space="preserve"> AC B 22 H PmB Typ E 45/80-65</w:t>
            </w:r>
          </w:p>
          <w:p w14:paraId="12A67575" w14:textId="77777777" w:rsidR="00BB5523" w:rsidRPr="00A937A1" w:rsidRDefault="00BB5523" w:rsidP="00695285">
            <w:pPr>
              <w:rPr>
                <w:b/>
                <w:bCs/>
                <w:sz w:val="20"/>
                <w:lang w:val="de-CH"/>
              </w:rPr>
            </w:pPr>
            <w:r w:rsidRPr="00A937A1">
              <w:rPr>
                <w:b/>
                <w:bCs/>
                <w:sz w:val="20"/>
                <w:lang w:val="de-CH"/>
              </w:rPr>
              <w:t>100 mm</w:t>
            </w:r>
          </w:p>
        </w:tc>
      </w:tr>
    </w:tbl>
    <w:p w14:paraId="4C89DB63" w14:textId="77777777" w:rsidR="00BB5523" w:rsidRDefault="00BB5523" w:rsidP="00E46291">
      <w:pPr>
        <w:tabs>
          <w:tab w:val="left" w:pos="284"/>
        </w:tabs>
        <w:rPr>
          <w:rFonts w:eastAsia="Segoe UI Light" w:cs="Arial"/>
          <w:bCs/>
          <w:color w:val="000000"/>
          <w:spacing w:val="1"/>
          <w:szCs w:val="22"/>
        </w:rPr>
      </w:pPr>
    </w:p>
    <w:p w14:paraId="0378B846" w14:textId="18F5C831" w:rsidR="00D66BD1" w:rsidRPr="00E46291" w:rsidRDefault="00D66BD1" w:rsidP="00E46291">
      <w:pPr>
        <w:numPr>
          <w:ilvl w:val="0"/>
          <w:numId w:val="33"/>
        </w:numPr>
        <w:tabs>
          <w:tab w:val="clear" w:pos="216"/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pacing w:val="-1"/>
          <w:sz w:val="20"/>
        </w:rPr>
      </w:pPr>
      <w:r w:rsidRPr="00E46291">
        <w:rPr>
          <w:rFonts w:eastAsia="Segoe UI Light" w:cs="Arial"/>
          <w:b/>
          <w:color w:val="000000"/>
          <w:spacing w:val="-1"/>
          <w:sz w:val="20"/>
        </w:rPr>
        <w:t>Nachbearbeitung</w:t>
      </w:r>
      <w:r w:rsidR="00C502D7" w:rsidRPr="00E46291">
        <w:rPr>
          <w:rFonts w:eastAsia="Segoe UI Light" w:cs="Arial"/>
          <w:b/>
          <w:color w:val="000000"/>
          <w:spacing w:val="-1"/>
          <w:sz w:val="20"/>
        </w:rPr>
        <w:t xml:space="preserve"> </w:t>
      </w:r>
      <w:r w:rsidRPr="00E46291">
        <w:rPr>
          <w:rFonts w:eastAsia="Segoe UI Light" w:cs="Arial"/>
          <w:b/>
          <w:color w:val="000000"/>
          <w:spacing w:val="-1"/>
          <w:sz w:val="20"/>
        </w:rPr>
        <w:t>/ Mängel</w:t>
      </w:r>
    </w:p>
    <w:p w14:paraId="306E1C4E" w14:textId="1851F9CA" w:rsidR="00D66BD1" w:rsidRPr="00A937A1" w:rsidRDefault="00D66BD1" w:rsidP="00E46291">
      <w:pPr>
        <w:tabs>
          <w:tab w:val="left" w:pos="284"/>
        </w:tabs>
        <w:textAlignment w:val="baseline"/>
        <w:rPr>
          <w:rFonts w:eastAsia="Segoe UI Light" w:cs="Arial"/>
          <w:bCs/>
          <w:color w:val="000000"/>
          <w:sz w:val="20"/>
        </w:rPr>
      </w:pPr>
      <w:r w:rsidRPr="00A937A1">
        <w:rPr>
          <w:rFonts w:eastAsia="Segoe UI Light" w:cs="Arial"/>
          <w:bCs/>
          <w:color w:val="000000"/>
          <w:sz w:val="20"/>
        </w:rPr>
        <w:t xml:space="preserve">Wird eine Nachbearbeitung </w:t>
      </w:r>
      <w:r w:rsidR="005C09FD" w:rsidRPr="00A937A1">
        <w:rPr>
          <w:rFonts w:eastAsia="Segoe UI Light" w:cs="Arial"/>
          <w:bCs/>
          <w:color w:val="000000"/>
          <w:sz w:val="20"/>
        </w:rPr>
        <w:t xml:space="preserve">der </w:t>
      </w:r>
      <w:r w:rsidRPr="00A937A1">
        <w:rPr>
          <w:rFonts w:eastAsia="Segoe UI Light" w:cs="Arial"/>
          <w:bCs/>
          <w:color w:val="000000"/>
          <w:sz w:val="20"/>
        </w:rPr>
        <w:t xml:space="preserve">Belagsflicke, der Grabenauffüllung oder der Abschlüsse infolge Setzungen innerhalb von </w:t>
      </w:r>
      <w:r w:rsidR="00FA69CA" w:rsidRPr="00A937A1">
        <w:rPr>
          <w:rFonts w:eastAsia="Segoe UI Light" w:cs="Arial"/>
          <w:bCs/>
          <w:color w:val="000000"/>
          <w:sz w:val="20"/>
        </w:rPr>
        <w:t>einem</w:t>
      </w:r>
      <w:r w:rsidRPr="00A937A1">
        <w:rPr>
          <w:rFonts w:eastAsia="Segoe UI Light" w:cs="Arial"/>
          <w:bCs/>
          <w:color w:val="000000"/>
          <w:sz w:val="20"/>
        </w:rPr>
        <w:t xml:space="preserve"> Jahr erforderlich, so werden diese innerhalb einer gesetzten Frist von einem Monat vom Gesuchssteller verlangt. Wird die Nacharbeit nicht ausgeführt, wird die Gemeinde Kerns zulasten des Gesuchsstellers die Nacharbeiten in</w:t>
      </w:r>
    </w:p>
    <w:p w14:paraId="0B409728" w14:textId="77777777" w:rsidR="00D66BD1" w:rsidRPr="00A937A1" w:rsidRDefault="00D66BD1" w:rsidP="00E46291">
      <w:pPr>
        <w:tabs>
          <w:tab w:val="left" w:pos="284"/>
        </w:tabs>
        <w:textAlignment w:val="baseline"/>
        <w:rPr>
          <w:rFonts w:eastAsia="Segoe UI Light" w:cs="Arial"/>
          <w:bCs/>
          <w:color w:val="000000"/>
          <w:sz w:val="20"/>
        </w:rPr>
      </w:pPr>
      <w:r w:rsidRPr="00A937A1">
        <w:rPr>
          <w:rFonts w:eastAsia="Segoe UI Light" w:cs="Arial"/>
          <w:bCs/>
          <w:color w:val="000000"/>
          <w:sz w:val="20"/>
        </w:rPr>
        <w:t>Auftrag geben und weiterverrechnen.</w:t>
      </w:r>
    </w:p>
    <w:p w14:paraId="0F9B7300" w14:textId="77777777" w:rsidR="00582736" w:rsidRPr="00A937A1" w:rsidRDefault="00582736" w:rsidP="00E46291">
      <w:pPr>
        <w:tabs>
          <w:tab w:val="left" w:pos="284"/>
        </w:tabs>
        <w:spacing w:before="4"/>
        <w:textAlignment w:val="baseline"/>
        <w:rPr>
          <w:rFonts w:eastAsia="Segoe UI Light" w:cs="Arial"/>
          <w:color w:val="000000"/>
          <w:sz w:val="20"/>
        </w:rPr>
      </w:pPr>
    </w:p>
    <w:p w14:paraId="54E9C9B2" w14:textId="77777777" w:rsidR="00582736" w:rsidRPr="00E46291" w:rsidRDefault="00582736" w:rsidP="00E46291">
      <w:pPr>
        <w:tabs>
          <w:tab w:val="left" w:pos="284"/>
        </w:tabs>
        <w:spacing w:after="60"/>
        <w:textAlignment w:val="baseline"/>
        <w:rPr>
          <w:rFonts w:eastAsia="Segoe UI Light" w:cs="Arial"/>
          <w:b/>
          <w:color w:val="000000"/>
          <w:spacing w:val="-1"/>
          <w:sz w:val="20"/>
        </w:rPr>
      </w:pPr>
      <w:r w:rsidRPr="00E46291">
        <w:rPr>
          <w:rFonts w:eastAsia="Segoe UI Light" w:cs="Arial"/>
          <w:b/>
          <w:color w:val="000000"/>
          <w:spacing w:val="-1"/>
          <w:sz w:val="20"/>
        </w:rPr>
        <w:t>Rechtsmittelbelehrung</w:t>
      </w:r>
    </w:p>
    <w:p w14:paraId="33DD99DF" w14:textId="281CD8DF" w:rsidR="00582736" w:rsidRPr="00A937A1" w:rsidRDefault="00582736" w:rsidP="00E46291">
      <w:pPr>
        <w:rPr>
          <w:rFonts w:cs="Arial"/>
          <w:bCs/>
          <w:sz w:val="20"/>
        </w:rPr>
      </w:pPr>
      <w:r w:rsidRPr="00A937A1">
        <w:rPr>
          <w:sz w:val="20"/>
        </w:rPr>
        <w:t>Gegen diesen Entscheid kann innert zwanzig Tagen seit Zustellung beim Gemeinderat</w:t>
      </w:r>
      <w:r w:rsidR="00C76F8E" w:rsidRPr="00A937A1">
        <w:rPr>
          <w:sz w:val="20"/>
        </w:rPr>
        <w:t xml:space="preserve"> Kerns, Sarnerstrasse 5, </w:t>
      </w:r>
      <w:r w:rsidR="00165844" w:rsidRPr="00A937A1">
        <w:rPr>
          <w:sz w:val="20"/>
        </w:rPr>
        <w:t xml:space="preserve">6064 </w:t>
      </w:r>
      <w:r w:rsidRPr="00A937A1">
        <w:rPr>
          <w:sz w:val="20"/>
        </w:rPr>
        <w:t>Kerns schriftlich Beschwerde erhoben werden. Die Beschwerde hat ein klares Rechtsbegehren und eine Begründung zu enthalten. Der angefochtene Entscheid und die Beweismittel sind der Beschwerde beizulegen.</w:t>
      </w:r>
    </w:p>
    <w:p w14:paraId="4FBF1029" w14:textId="77777777" w:rsidR="000F35A9" w:rsidRPr="007734B6" w:rsidRDefault="000F35A9" w:rsidP="00EF393F">
      <w:pPr>
        <w:rPr>
          <w:rFonts w:cs="Arial"/>
          <w:bCs/>
          <w:sz w:val="32"/>
          <w:szCs w:val="32"/>
        </w:rPr>
      </w:pPr>
    </w:p>
    <w:p w14:paraId="75BE088B" w14:textId="77777777" w:rsidR="004D65ED" w:rsidRPr="00A937A1" w:rsidRDefault="004D65ED" w:rsidP="00EF393F">
      <w:pPr>
        <w:rPr>
          <w:rFonts w:cs="Arial"/>
          <w:bCs/>
          <w:sz w:val="20"/>
        </w:rPr>
      </w:pPr>
    </w:p>
    <w:p w14:paraId="0FD63FB1" w14:textId="3AF5B4A4" w:rsidR="00D66BD1" w:rsidRPr="00A937A1" w:rsidRDefault="00386476" w:rsidP="00D9105A">
      <w:pPr>
        <w:tabs>
          <w:tab w:val="left" w:pos="3969"/>
        </w:tabs>
        <w:rPr>
          <w:sz w:val="20"/>
          <w:lang w:val="de-CH"/>
        </w:rPr>
      </w:pPr>
      <w:r w:rsidRPr="00A937A1">
        <w:rPr>
          <w:sz w:val="20"/>
          <w:lang w:val="de-CH"/>
        </w:rPr>
        <w:t>Kerns,</w:t>
      </w:r>
      <w:r w:rsidR="00D9105A" w:rsidRPr="00A937A1">
        <w:rPr>
          <w:sz w:val="20"/>
          <w:lang w:val="de-CH"/>
        </w:rPr>
        <w:t xml:space="preserve"> </w:t>
      </w:r>
      <w:r w:rsidR="00D9105A" w:rsidRPr="00A937A1">
        <w:rPr>
          <w:sz w:val="20"/>
          <w:u w:val="single"/>
          <w:lang w:val="de-CH"/>
        </w:rPr>
        <w:t>_________</w:t>
      </w:r>
      <w:r w:rsidR="00515D1E" w:rsidRPr="00A937A1">
        <w:rPr>
          <w:sz w:val="20"/>
          <w:u w:val="single"/>
          <w:lang w:val="de-CH"/>
        </w:rPr>
        <w:t xml:space="preserve">        </w:t>
      </w:r>
      <w:r w:rsidR="00D9105A" w:rsidRPr="00A937A1">
        <w:rPr>
          <w:sz w:val="20"/>
          <w:u w:val="single"/>
          <w:lang w:val="de-CH"/>
        </w:rPr>
        <w:t>_______</w:t>
      </w:r>
      <w:r w:rsidR="00D9105A" w:rsidRPr="00A937A1">
        <w:rPr>
          <w:sz w:val="20"/>
          <w:lang w:val="de-CH"/>
        </w:rPr>
        <w:t xml:space="preserve"> </w:t>
      </w:r>
      <w:r w:rsidR="00D9105A" w:rsidRPr="00A937A1">
        <w:rPr>
          <w:sz w:val="20"/>
          <w:lang w:val="de-CH"/>
        </w:rPr>
        <w:tab/>
      </w:r>
      <w:r w:rsidR="00D66BD1" w:rsidRPr="00A937A1">
        <w:rPr>
          <w:sz w:val="20"/>
          <w:u w:val="single"/>
          <w:lang w:val="de-CH"/>
        </w:rPr>
        <w:t>________________</w:t>
      </w:r>
      <w:r w:rsidR="00BC1813" w:rsidRPr="00A937A1">
        <w:rPr>
          <w:sz w:val="20"/>
          <w:u w:val="single"/>
          <w:lang w:val="de-CH"/>
        </w:rPr>
        <w:t>_</w:t>
      </w:r>
      <w:r w:rsidR="00515D1E" w:rsidRPr="00A937A1">
        <w:rPr>
          <w:sz w:val="20"/>
          <w:u w:val="single"/>
          <w:lang w:val="de-CH"/>
        </w:rPr>
        <w:t xml:space="preserve">             </w:t>
      </w:r>
      <w:r w:rsidR="00BC1813" w:rsidRPr="00A937A1">
        <w:rPr>
          <w:sz w:val="20"/>
          <w:u w:val="single"/>
          <w:lang w:val="de-CH"/>
        </w:rPr>
        <w:t>____</w:t>
      </w:r>
      <w:r w:rsidR="00D66BD1" w:rsidRPr="00A937A1">
        <w:rPr>
          <w:sz w:val="20"/>
          <w:u w:val="single"/>
          <w:lang w:val="de-CH"/>
        </w:rPr>
        <w:t>___</w:t>
      </w:r>
    </w:p>
    <w:p w14:paraId="198C9EBC" w14:textId="42B25B0D" w:rsidR="00D9105A" w:rsidRPr="00D9105A" w:rsidRDefault="00D9105A" w:rsidP="00D9105A">
      <w:pPr>
        <w:tabs>
          <w:tab w:val="left" w:pos="3969"/>
        </w:tabs>
        <w:rPr>
          <w:sz w:val="10"/>
          <w:szCs w:val="10"/>
          <w:lang w:val="de-CH"/>
        </w:rPr>
      </w:pPr>
      <w:r>
        <w:rPr>
          <w:szCs w:val="22"/>
          <w:lang w:val="de-CH"/>
        </w:rPr>
        <w:tab/>
      </w:r>
    </w:p>
    <w:p w14:paraId="210D35BB" w14:textId="677694D4" w:rsidR="00D66BD1" w:rsidRPr="00B7325F" w:rsidRDefault="00D9105A" w:rsidP="00D9105A">
      <w:pPr>
        <w:tabs>
          <w:tab w:val="left" w:pos="3969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 w:rsidR="00B7325F" w:rsidRPr="00B7325F">
        <w:rPr>
          <w:rFonts w:cs="Arial"/>
          <w:bCs/>
          <w:sz w:val="18"/>
          <w:szCs w:val="18"/>
        </w:rPr>
        <w:t>Beat Flück, Leiter Tiefbau &amp; Umwelt</w:t>
      </w:r>
    </w:p>
    <w:p w14:paraId="676CD208" w14:textId="77777777" w:rsidR="00D66BD1" w:rsidRDefault="00D66BD1" w:rsidP="00EF393F">
      <w:pPr>
        <w:rPr>
          <w:rFonts w:cs="Arial"/>
          <w:bCs/>
          <w:szCs w:val="22"/>
        </w:rPr>
      </w:pPr>
    </w:p>
    <w:p w14:paraId="6EFC562E" w14:textId="060F9972" w:rsidR="00D66BD1" w:rsidRPr="00A937A1" w:rsidRDefault="00D66BD1" w:rsidP="00A937A1">
      <w:pPr>
        <w:rPr>
          <w:rFonts w:cs="Arial"/>
          <w:bCs/>
          <w:sz w:val="20"/>
        </w:rPr>
      </w:pPr>
      <w:r w:rsidRPr="00A937A1">
        <w:rPr>
          <w:rFonts w:cs="Arial"/>
          <w:bCs/>
          <w:sz w:val="20"/>
        </w:rPr>
        <w:t>Kopie an:</w:t>
      </w:r>
      <w:r w:rsidR="000F35A9">
        <w:rPr>
          <w:rFonts w:cs="Arial"/>
          <w:bCs/>
          <w:sz w:val="20"/>
        </w:rPr>
        <w:t xml:space="preserve"> </w:t>
      </w:r>
      <w:r w:rsidR="00A937A1">
        <w:rPr>
          <w:rFonts w:cs="Arial"/>
          <w:bCs/>
          <w:sz w:val="20"/>
        </w:rPr>
        <w:t>- Bauamt</w:t>
      </w:r>
    </w:p>
    <w:sectPr w:rsidR="00D66BD1" w:rsidRPr="00A937A1" w:rsidSect="00A937A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24" w:right="1274" w:bottom="567" w:left="1418" w:header="720" w:footer="720" w:gutter="0"/>
      <w:paperSrc w:first="1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702B" w14:textId="77777777" w:rsidR="00790EC7" w:rsidRDefault="00790EC7">
      <w:r>
        <w:separator/>
      </w:r>
    </w:p>
  </w:endnote>
  <w:endnote w:type="continuationSeparator" w:id="0">
    <w:p w14:paraId="2F0CF728" w14:textId="77777777" w:rsidR="00790EC7" w:rsidRDefault="007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F429" w14:textId="7AEEA7BA" w:rsidR="00C8086A" w:rsidRPr="00FA69CA" w:rsidRDefault="00C8086A" w:rsidP="00FA69CA">
    <w:pPr>
      <w:pStyle w:val="Fuzeile"/>
      <w:jc w:val="center"/>
      <w:rPr>
        <w:sz w:val="18"/>
        <w:szCs w:val="16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D112" w14:textId="44843472" w:rsidR="008A2609" w:rsidRPr="001924AD" w:rsidRDefault="001924AD" w:rsidP="001924AD">
    <w:pPr>
      <w:tabs>
        <w:tab w:val="left" w:pos="2835"/>
      </w:tabs>
      <w:jc w:val="center"/>
      <w:rPr>
        <w:sz w:val="18"/>
        <w:szCs w:val="18"/>
        <w:lang w:val="de-CH"/>
      </w:rPr>
    </w:pPr>
    <w:r>
      <w:rPr>
        <w:sz w:val="18"/>
        <w:szCs w:val="18"/>
        <w:lang w:val="de-CH"/>
      </w:rPr>
      <w:t>AX 6799 / Stand Juli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644A" w14:textId="77777777" w:rsidR="00790EC7" w:rsidRDefault="00790EC7">
      <w:r>
        <w:separator/>
      </w:r>
    </w:p>
  </w:footnote>
  <w:footnote w:type="continuationSeparator" w:id="0">
    <w:p w14:paraId="0BA298F3" w14:textId="77777777" w:rsidR="00790EC7" w:rsidRDefault="0079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DE46" w14:textId="77777777" w:rsidR="008A2609" w:rsidRPr="005C5686" w:rsidRDefault="008A2609">
    <w:pPr>
      <w:pStyle w:val="Kopfzeile"/>
      <w:rPr>
        <w:bCs/>
        <w:sz w:val="20"/>
        <w:lang w:val="de-CH"/>
      </w:rPr>
    </w:pPr>
    <w:r w:rsidRPr="005C5686">
      <w:rPr>
        <w:bCs/>
        <w:sz w:val="20"/>
        <w:lang w:val="de-CH"/>
      </w:rPr>
      <w:t xml:space="preserve">Seite </w:t>
    </w:r>
    <w:r w:rsidRPr="005C5686">
      <w:rPr>
        <w:rStyle w:val="Seitenzahl"/>
        <w:bCs/>
        <w:sz w:val="20"/>
      </w:rPr>
      <w:fldChar w:fldCharType="begin"/>
    </w:r>
    <w:r w:rsidRPr="005C5686">
      <w:rPr>
        <w:rStyle w:val="Seitenzahl"/>
        <w:bCs/>
        <w:sz w:val="20"/>
      </w:rPr>
      <w:instrText xml:space="preserve"> PAGE </w:instrText>
    </w:r>
    <w:r w:rsidRPr="005C5686">
      <w:rPr>
        <w:rStyle w:val="Seitenzahl"/>
        <w:bCs/>
        <w:sz w:val="20"/>
      </w:rPr>
      <w:fldChar w:fldCharType="separate"/>
    </w:r>
    <w:r w:rsidRPr="005C5686">
      <w:rPr>
        <w:rStyle w:val="Seitenzahl"/>
        <w:bCs/>
        <w:noProof/>
        <w:sz w:val="20"/>
      </w:rPr>
      <w:t>2</w:t>
    </w:r>
    <w:r w:rsidRPr="005C5686">
      <w:rPr>
        <w:rStyle w:val="Seitenzahl"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94F4" w14:textId="7C076302" w:rsidR="00212664" w:rsidRPr="003B5DC6" w:rsidRDefault="00212664" w:rsidP="00212664">
    <w:r w:rsidRPr="005A0F5B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770068E" wp14:editId="6CC8DAF2">
          <wp:simplePos x="0" y="0"/>
          <wp:positionH relativeFrom="margin">
            <wp:align>right</wp:align>
          </wp:positionH>
          <wp:positionV relativeFrom="paragraph">
            <wp:posOffset>-109609</wp:posOffset>
          </wp:positionV>
          <wp:extent cx="2200910" cy="417830"/>
          <wp:effectExtent l="0" t="0" r="8890" b="1270"/>
          <wp:wrapNone/>
          <wp:docPr id="13" name="Grafik 13" descr="C:\Users\ke73\Desktop\Formulare\254_Kerns_Gemeinde_pos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e73\Desktop\Formulare\254_Kerns_Gemeinde_pos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50"/>
        <w:sz w:val="20"/>
      </w:rPr>
      <w:t>Bau &amp; Infrastruktur</w:t>
    </w:r>
  </w:p>
  <w:p w14:paraId="767E7BAF" w14:textId="77777777" w:rsidR="00212664" w:rsidRPr="0086157D" w:rsidRDefault="00212664" w:rsidP="00212664">
    <w:pPr>
      <w:tabs>
        <w:tab w:val="left" w:pos="3178"/>
      </w:tabs>
    </w:pPr>
    <w:r>
      <w:rPr>
        <w:spacing w:val="50"/>
        <w:sz w:val="20"/>
      </w:rPr>
      <w:t>Tiefbau &amp; Umwelt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75722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B639AF"/>
    <w:multiLevelType w:val="hybridMultilevel"/>
    <w:tmpl w:val="587AD46A"/>
    <w:lvl w:ilvl="0" w:tplc="CE286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E8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A4B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4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E1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6C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84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2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672B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395B85"/>
    <w:multiLevelType w:val="hybridMultilevel"/>
    <w:tmpl w:val="6E204A24"/>
    <w:lvl w:ilvl="0" w:tplc="76981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2D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4D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C2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61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244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AD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6B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A47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05A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039C5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564681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915F97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4191A"/>
    <w:multiLevelType w:val="hybridMultilevel"/>
    <w:tmpl w:val="53A43FD6"/>
    <w:lvl w:ilvl="0" w:tplc="50AE8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07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67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23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E8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92A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6E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60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AA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961F4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4144DB"/>
    <w:multiLevelType w:val="hybridMultilevel"/>
    <w:tmpl w:val="8B06E768"/>
    <w:lvl w:ilvl="0" w:tplc="451CB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44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ED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5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2B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CE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24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0C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74C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24D7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FB274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9311CB"/>
    <w:multiLevelType w:val="singleLevel"/>
    <w:tmpl w:val="72A247F8"/>
    <w:lvl w:ilvl="0">
      <w:start w:val="606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 w15:restartNumberingAfterBreak="0">
    <w:nsid w:val="330B73E7"/>
    <w:multiLevelType w:val="hybridMultilevel"/>
    <w:tmpl w:val="8F9A7716"/>
    <w:lvl w:ilvl="0" w:tplc="3034B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81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469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AA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04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04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6A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2B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44F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3F46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1C0F3F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F931C5"/>
    <w:multiLevelType w:val="hybridMultilevel"/>
    <w:tmpl w:val="14C083FA"/>
    <w:lvl w:ilvl="0" w:tplc="0F26A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82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E6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C6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2C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2CA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2C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45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5E8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432F6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193C29"/>
    <w:multiLevelType w:val="multilevel"/>
    <w:tmpl w:val="A22617B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Segoe UI Light" w:hAnsi="Arial" w:cs="Arial" w:hint="default"/>
        <w:b/>
        <w:color w:val="000000"/>
        <w:spacing w:val="-1"/>
        <w:w w:val="100"/>
        <w:sz w:val="20"/>
        <w:szCs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C70CB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C70546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F11B7A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B6768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AC0B12"/>
    <w:multiLevelType w:val="hybridMultilevel"/>
    <w:tmpl w:val="5B4E1150"/>
    <w:lvl w:ilvl="0" w:tplc="43C089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36B8A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460264"/>
    <w:multiLevelType w:val="hybridMultilevel"/>
    <w:tmpl w:val="A70E50EC"/>
    <w:lvl w:ilvl="0" w:tplc="C8CA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88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49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49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6B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324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C7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A4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6F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E0275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F84022"/>
    <w:multiLevelType w:val="multilevel"/>
    <w:tmpl w:val="06C86B18"/>
    <w:lvl w:ilvl="0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220709"/>
    <w:multiLevelType w:val="hybridMultilevel"/>
    <w:tmpl w:val="295047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32653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C23602"/>
    <w:multiLevelType w:val="hybridMultilevel"/>
    <w:tmpl w:val="725CCF14"/>
    <w:lvl w:ilvl="0" w:tplc="AAA4D9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FEC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68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E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B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C2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C2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C6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8B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F4B3F"/>
    <w:multiLevelType w:val="hybridMultilevel"/>
    <w:tmpl w:val="0EAC5B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786CE3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152804">
    <w:abstractNumId w:val="14"/>
  </w:num>
  <w:num w:numId="2" w16cid:durableId="1731920137">
    <w:abstractNumId w:val="8"/>
  </w:num>
  <w:num w:numId="3" w16cid:durableId="1161429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82565591">
    <w:abstractNumId w:val="7"/>
  </w:num>
  <w:num w:numId="5" w16cid:durableId="1727293360">
    <w:abstractNumId w:val="26"/>
  </w:num>
  <w:num w:numId="6" w16cid:durableId="340281494">
    <w:abstractNumId w:val="19"/>
  </w:num>
  <w:num w:numId="7" w16cid:durableId="1449885477">
    <w:abstractNumId w:val="21"/>
  </w:num>
  <w:num w:numId="8" w16cid:durableId="1819032335">
    <w:abstractNumId w:val="12"/>
  </w:num>
  <w:num w:numId="9" w16cid:durableId="1338651518">
    <w:abstractNumId w:val="5"/>
  </w:num>
  <w:num w:numId="10" w16cid:durableId="1048186373">
    <w:abstractNumId w:val="22"/>
  </w:num>
  <w:num w:numId="11" w16cid:durableId="605580376">
    <w:abstractNumId w:val="28"/>
  </w:num>
  <w:num w:numId="12" w16cid:durableId="419326848">
    <w:abstractNumId w:val="31"/>
  </w:num>
  <w:num w:numId="13" w16cid:durableId="1724713189">
    <w:abstractNumId w:val="3"/>
  </w:num>
  <w:num w:numId="14" w16cid:durableId="1890267870">
    <w:abstractNumId w:val="13"/>
  </w:num>
  <w:num w:numId="15" w16cid:durableId="765732656">
    <w:abstractNumId w:val="16"/>
  </w:num>
  <w:num w:numId="16" w16cid:durableId="1502282536">
    <w:abstractNumId w:val="24"/>
  </w:num>
  <w:num w:numId="17" w16cid:durableId="1888638484">
    <w:abstractNumId w:val="34"/>
  </w:num>
  <w:num w:numId="18" w16cid:durableId="1590655882">
    <w:abstractNumId w:val="1"/>
  </w:num>
  <w:num w:numId="19" w16cid:durableId="566764147">
    <w:abstractNumId w:val="6"/>
  </w:num>
  <w:num w:numId="20" w16cid:durableId="1078988099">
    <w:abstractNumId w:val="17"/>
  </w:num>
  <w:num w:numId="21" w16cid:durableId="835996737">
    <w:abstractNumId w:val="10"/>
  </w:num>
  <w:num w:numId="22" w16cid:durableId="236475211">
    <w:abstractNumId w:val="23"/>
  </w:num>
  <w:num w:numId="23" w16cid:durableId="1735200657">
    <w:abstractNumId w:val="27"/>
  </w:num>
  <w:num w:numId="24" w16cid:durableId="213928323">
    <w:abstractNumId w:val="15"/>
  </w:num>
  <w:num w:numId="25" w16cid:durableId="2040743813">
    <w:abstractNumId w:val="2"/>
  </w:num>
  <w:num w:numId="26" w16cid:durableId="1395271407">
    <w:abstractNumId w:val="11"/>
  </w:num>
  <w:num w:numId="27" w16cid:durableId="125780548">
    <w:abstractNumId w:val="18"/>
  </w:num>
  <w:num w:numId="28" w16cid:durableId="419062921">
    <w:abstractNumId w:val="9"/>
  </w:num>
  <w:num w:numId="29" w16cid:durableId="1966424665">
    <w:abstractNumId w:val="4"/>
  </w:num>
  <w:num w:numId="30" w16cid:durableId="418137112">
    <w:abstractNumId w:val="29"/>
  </w:num>
  <w:num w:numId="31" w16cid:durableId="717360432">
    <w:abstractNumId w:val="32"/>
  </w:num>
  <w:num w:numId="32" w16cid:durableId="486241975">
    <w:abstractNumId w:val="25"/>
  </w:num>
  <w:num w:numId="33" w16cid:durableId="1336759810">
    <w:abstractNumId w:val="20"/>
  </w:num>
  <w:num w:numId="34" w16cid:durableId="764152662">
    <w:abstractNumId w:val="30"/>
  </w:num>
  <w:num w:numId="35" w16cid:durableId="7466155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iPJYoSECnJXZA/eM7yCBlsZgyCzvyUnYXZ1/vi7Lx89oquainE5SHdVdSzUBqePeYQNzmpn2NAXaQOEQD6pqg==" w:salt="Ph9PdaeebT8Pj7R4h4Ri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erns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         public string Eval(Dokument obj)_x000d__x000a_                {_x000d__x000a_                                               string ausgabe = String.Empty;_x000d__x000a_                                               _x000d__x000a_                                               if (obj.Geschaeft == null)_x000d__x000a_                                               {_x000d__x000a_                                                               return String.Empty;_x000d__x000a_                                               }_x000d__x000a_                                               _x000d__x000a_                                               if (obj.Geschaeft is Geschaeft)_x000d__x000a_                                               {_x000d__x000a_                                                               Geschaeft ges = (Geschaeft) obj.Geschaeft;_x000d__x000a_                                                               if (ges.CustomArchivplan == null)_x000d__x000a_                                                               {_x000d__x000a_                                                                              return String.Empty;_x000d__x000a_                                                               }_x000d__x000a__x000d__x000a_                                                               foreach (CustomArchivplan reg in ges.CustomArchivplan)_x000d__x000a_                                                               {_x000d__x000a_                                                                              if(System.String.IsNullOrEmpty(ausgabe))_x000d__x000a_                                                                              {_x000d__x000a_                                                                                              ausgabe = reg.Aktenzeichen.ToString();_x000d__x000a_                                                                              }_x000d__x000a_                                                                              else_x000d__x000a_                                                                              { _x000d__x000a_                                                                                              ausgabe += &quot; / &quot; + reg.Aktenzeichen.ToString(); _x000d__x000a_                                                                              }_x000d__x000a_                                                               }_x000d__x000a__x000d__x000a_                                               }_x000d__x000a_            return ausgabe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Name == null)_x000d__x000a_                        return &quot;Bitte Name auf Benutzer im Axioma ausfüllen.&quot;;_x000d__x000a_                  _x000d__x000a_                  return benutzer.Name.ToString();_x000d__x000a_       }_x000d__x000a_   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unktion == null)_x000d__x000a_                        return string.Empty;_x000d__x000a_                  _x000d__x000a_                  return benutzer.Funktion.ToString() + &quot;:&quot;;_x000d__x000a_       }_x000d__x000a_   }_x000d__x000a_}_x000d__x000a_"/>
    <w:docVar w:name="MetaTool_Script2_Path" w:val="Dokument"/>
    <w:docVar w:name="MetaTool_Script2_Report" w:val="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CustomKuerzel == null)_x000d__x000a_                        return string.Empty;_x000d__x000a_                  _x000d__x000a_                  return benutzer.CustomKuerzel.ToString()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&quot;Bitte Organisation auf Benutzer im Axioma ausfüllen.&quot;;_x000d__x000a_                  _x000d__x000a_                  return benutzer.Organisation.ToString()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TelefonGeschaeft == null)_x000d__x000a_                        return &quot;Bitte Telefonnummer Geschäft auf Benutzer im Axioma ausfüllen.&quot;;_x000d__x000a_                  _x000d__x000a_                  return benutzer.TelefonGeschaeft.ToString()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axGeschaeft == null)_x000d__x000a_                        return &quot;Bitte Fax Nummer Geschäft auf Benutzer im Axioma ausfüllen.&quot;;_x000d__x000a_                  _x000d__x000a_                  return benutzer.FaxGeschaeft.ToString();_x000d__x000a_       }_x000d__x000a_   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Email == null)_x000d__x000a_                        return &quot;Bitte E-Mail-Adresse auf Benutzer im Axioma ausfüllen.&quot;;_x000d__x000a_                  _x000d__x000a_                  return benutzer.Email.ToString();_x000d__x000a_       }_x000d__x000a_   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&quot;Bitte Organisation auf Benutzer im Axioma ausfüllen.&quot;;_x000d__x000a_                  _x000d__x000a_                  return benutzer.Organisation.ToString();_x000d__x000a_       }_x000d__x000a_   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Vorname == null)_x000d__x000a_                        return &quot;Bitte Vorname auf Benutzer im Axioma ausfüllen.&quot;;_x000d__x000a_                  _x000d__x000a_                  return benutzer.Vorname.ToString();_x000d__x000a_       }_x000d__x000a_   }_x000d__x000a_}_x000d__x000a_"/>
    <w:docVar w:name="MetaTool_Table1_Path" w:val="Dokument/Geschaeft/*[name()='Geschaeft' or name()='Antrag' or name()='Vertragsdossier' or name()='Bauprojekt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Name=&quot;Adresse&quot; DocumentGuid=&quot;5b254c95-887c-4864-ab2f-76690436016d&quot; IsTemplate=&quot;true&quot; GridStep=&quot;11.811023622047244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1393.7008056640625;0&quot; Name=&quot;textBox1&quot; Size=&quot;1086.6141357421875;59.055118560791016&quot; TextAlign=&quot;TopLeft&quot;&gt;&lt;DataBindings type=&quot;PerpetuumSoft.Reporting.DOM.ReportDataBindingCollection&quot; id=&quot;35&quot;&gt;&lt;Item type=&quot;PerpetuumSoft.Reporting.DOM.ReportDataBinding&quot; id=&quot;36&quot; Expression=&quot;dataBandAdresse[&amp;quot;Adressblock&amp;quot;]&quot; PropertyName=&quot;Value&quot; /&gt;&lt;/DataBindings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Interactive"/>
    <w:docVar w:name="MetaTool_Table2_Path" w:val="Dokument/Geschaeft/*[name()='Geschaeft' or name()='Antrag' or name()='Vertragsdossier' or name()='Bauprojekt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Name=&quot;Adresse&quot; DocumentGuid=&quot;aedba5a5-9df5-4bdf-a19d-b5be9dce9579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Size=&quot;2480.3149795532227;59.055118560791016&quot; TextAlign=&quot;TopLeft&quot;&gt;&lt;DataBindings type=&quot;PerpetuumSoft.Reporting.DOM.ReportDataBindingCollection&quot; id=&quot;35&quot;&gt;&lt;Item type=&quot;PerpetuumSoft.Reporting.DOM.ReportDataBinding&quot; id=&quot;36&quot; Expression=&quot;dataBandAdresse[&amp;quot;Kontakt$Kontakt.Briefanrede&amp;quot;]&quot; PropertyName=&quot;Value&quot; /&gt;&lt;/DataBindings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2_Selection" w:val="MetaTool_Table1"/>
    <w:docVar w:name="MetaTool_TypeDefinition" w:val="Dokument"/>
  </w:docVars>
  <w:rsids>
    <w:rsidRoot w:val="008A2609"/>
    <w:rsid w:val="00012DFF"/>
    <w:rsid w:val="00040F16"/>
    <w:rsid w:val="00050FB0"/>
    <w:rsid w:val="00055604"/>
    <w:rsid w:val="000A74D8"/>
    <w:rsid w:val="000F35A9"/>
    <w:rsid w:val="000F479A"/>
    <w:rsid w:val="001446FE"/>
    <w:rsid w:val="00165844"/>
    <w:rsid w:val="00167A5F"/>
    <w:rsid w:val="001924AD"/>
    <w:rsid w:val="001969B6"/>
    <w:rsid w:val="001A3B3D"/>
    <w:rsid w:val="001A4733"/>
    <w:rsid w:val="001B746D"/>
    <w:rsid w:val="00212664"/>
    <w:rsid w:val="0021646C"/>
    <w:rsid w:val="00224D1D"/>
    <w:rsid w:val="00273A16"/>
    <w:rsid w:val="002C62E1"/>
    <w:rsid w:val="002E3938"/>
    <w:rsid w:val="0032306B"/>
    <w:rsid w:val="003369AD"/>
    <w:rsid w:val="00346E67"/>
    <w:rsid w:val="00385191"/>
    <w:rsid w:val="00386476"/>
    <w:rsid w:val="00387BA3"/>
    <w:rsid w:val="003A3111"/>
    <w:rsid w:val="003C5169"/>
    <w:rsid w:val="003F3525"/>
    <w:rsid w:val="004659DA"/>
    <w:rsid w:val="004A7611"/>
    <w:rsid w:val="004D65ED"/>
    <w:rsid w:val="005023C4"/>
    <w:rsid w:val="00515D1E"/>
    <w:rsid w:val="00540795"/>
    <w:rsid w:val="0054576B"/>
    <w:rsid w:val="00545BC6"/>
    <w:rsid w:val="00556367"/>
    <w:rsid w:val="00582736"/>
    <w:rsid w:val="00584AD2"/>
    <w:rsid w:val="00590189"/>
    <w:rsid w:val="005C09FD"/>
    <w:rsid w:val="005C5686"/>
    <w:rsid w:val="00613511"/>
    <w:rsid w:val="006B527A"/>
    <w:rsid w:val="006B6F96"/>
    <w:rsid w:val="006C0A32"/>
    <w:rsid w:val="006C3A8C"/>
    <w:rsid w:val="0071156E"/>
    <w:rsid w:val="0075003A"/>
    <w:rsid w:val="00766313"/>
    <w:rsid w:val="007668AE"/>
    <w:rsid w:val="00772CFB"/>
    <w:rsid w:val="007734B6"/>
    <w:rsid w:val="00790EC7"/>
    <w:rsid w:val="007B702B"/>
    <w:rsid w:val="007E7868"/>
    <w:rsid w:val="00847B31"/>
    <w:rsid w:val="00847EA1"/>
    <w:rsid w:val="0089456C"/>
    <w:rsid w:val="008A2609"/>
    <w:rsid w:val="008F1247"/>
    <w:rsid w:val="008F4EC7"/>
    <w:rsid w:val="0093657E"/>
    <w:rsid w:val="009368A4"/>
    <w:rsid w:val="009522EF"/>
    <w:rsid w:val="00972348"/>
    <w:rsid w:val="009A7FD4"/>
    <w:rsid w:val="009B5424"/>
    <w:rsid w:val="009C5097"/>
    <w:rsid w:val="009F50F0"/>
    <w:rsid w:val="00A0054A"/>
    <w:rsid w:val="00A2388A"/>
    <w:rsid w:val="00A450DF"/>
    <w:rsid w:val="00A860D7"/>
    <w:rsid w:val="00A937A1"/>
    <w:rsid w:val="00AA7D9B"/>
    <w:rsid w:val="00AB51F9"/>
    <w:rsid w:val="00AF3B63"/>
    <w:rsid w:val="00B027F9"/>
    <w:rsid w:val="00B406B9"/>
    <w:rsid w:val="00B56C20"/>
    <w:rsid w:val="00B7325F"/>
    <w:rsid w:val="00BB54C8"/>
    <w:rsid w:val="00BB5523"/>
    <w:rsid w:val="00BC1813"/>
    <w:rsid w:val="00C068CB"/>
    <w:rsid w:val="00C502D7"/>
    <w:rsid w:val="00C510B6"/>
    <w:rsid w:val="00C72CBA"/>
    <w:rsid w:val="00C73736"/>
    <w:rsid w:val="00C73909"/>
    <w:rsid w:val="00C76F8E"/>
    <w:rsid w:val="00C8086A"/>
    <w:rsid w:val="00CE60CC"/>
    <w:rsid w:val="00D31B9C"/>
    <w:rsid w:val="00D66BD1"/>
    <w:rsid w:val="00D9105A"/>
    <w:rsid w:val="00DA3CF0"/>
    <w:rsid w:val="00DB35E1"/>
    <w:rsid w:val="00DD5C31"/>
    <w:rsid w:val="00DD6E1A"/>
    <w:rsid w:val="00E0378F"/>
    <w:rsid w:val="00E202D3"/>
    <w:rsid w:val="00E40A18"/>
    <w:rsid w:val="00E46291"/>
    <w:rsid w:val="00E5229B"/>
    <w:rsid w:val="00E6134C"/>
    <w:rsid w:val="00E65AAB"/>
    <w:rsid w:val="00E83DD5"/>
    <w:rsid w:val="00EF393F"/>
    <w:rsid w:val="00F05A9A"/>
    <w:rsid w:val="00F94BC4"/>
    <w:rsid w:val="00FA69CA"/>
    <w:rsid w:val="00FB14C8"/>
    <w:rsid w:val="00FE192F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498F41"/>
  <w15:docId w15:val="{DDF0839D-7935-47D9-94B2-4B5B8F5C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7F1E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A7F1E"/>
    <w:pPr>
      <w:keepNext/>
      <w:outlineLvl w:val="0"/>
    </w:pPr>
    <w:rPr>
      <w:b/>
      <w:lang w:val="de-CH"/>
    </w:rPr>
  </w:style>
  <w:style w:type="paragraph" w:styleId="berschrift2">
    <w:name w:val="heading 2"/>
    <w:aliases w:val="&quot;Zweifache Gliederung&quot;"/>
    <w:basedOn w:val="Standard"/>
    <w:next w:val="Standard"/>
    <w:qFormat/>
    <w:rsid w:val="00FA7F1E"/>
    <w:pPr>
      <w:keepNext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qFormat/>
    <w:rsid w:val="00FA7F1E"/>
    <w:pPr>
      <w:keepNext/>
      <w:outlineLvl w:val="2"/>
    </w:pPr>
    <w:rPr>
      <w:b/>
      <w:spacing w:val="50"/>
      <w:sz w:val="1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FA7F1E"/>
    <w:pPr>
      <w:tabs>
        <w:tab w:val="left" w:pos="5670"/>
      </w:tabs>
      <w:ind w:left="5670"/>
    </w:pPr>
    <w:rPr>
      <w:lang w:val="de-CH"/>
    </w:rPr>
  </w:style>
  <w:style w:type="paragraph" w:styleId="Kopfzeile">
    <w:name w:val="header"/>
    <w:basedOn w:val="Standard"/>
    <w:semiHidden/>
    <w:rsid w:val="00FA7F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A7F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A7F1E"/>
  </w:style>
  <w:style w:type="paragraph" w:styleId="Textkrper">
    <w:name w:val="Body Text"/>
    <w:basedOn w:val="Standard"/>
    <w:semiHidden/>
    <w:rsid w:val="00FA7F1E"/>
    <w:pPr>
      <w:jc w:val="both"/>
    </w:pPr>
    <w:rPr>
      <w:lang w:val="de-CH"/>
    </w:rPr>
  </w:style>
  <w:style w:type="paragraph" w:styleId="Textkrper2">
    <w:name w:val="Body Text 2"/>
    <w:basedOn w:val="Standard"/>
    <w:semiHidden/>
    <w:rsid w:val="00FA7F1E"/>
    <w:pPr>
      <w:jc w:val="both"/>
    </w:pPr>
    <w:rPr>
      <w:b/>
      <w:lang w:val="de-CH"/>
    </w:rPr>
  </w:style>
  <w:style w:type="paragraph" w:styleId="Textkrper3">
    <w:name w:val="Body Text 3"/>
    <w:basedOn w:val="Standard"/>
    <w:semiHidden/>
    <w:rsid w:val="00FA7F1E"/>
  </w:style>
  <w:style w:type="paragraph" w:styleId="Textkrper-Einzug2">
    <w:name w:val="Body Text Indent 2"/>
    <w:basedOn w:val="Standard"/>
    <w:semiHidden/>
    <w:rsid w:val="00FA7F1E"/>
    <w:pPr>
      <w:ind w:left="360"/>
    </w:pPr>
  </w:style>
  <w:style w:type="character" w:styleId="Hyperlink">
    <w:name w:val="Hyperlink"/>
    <w:semiHidden/>
    <w:rsid w:val="00FA7F1E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40496"/>
    <w:rPr>
      <w:color w:val="808080"/>
    </w:rPr>
  </w:style>
  <w:style w:type="character" w:styleId="NichtaufgelsteErwhnung">
    <w:name w:val="Unresolved Mention"/>
    <w:basedOn w:val="Absatz-Standardschriftart"/>
    <w:uiPriority w:val="99"/>
    <w:rsid w:val="00B406B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E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3183158274CB9A5D4D10606139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F5E8E-5F8C-4B65-9F8D-ABD60F1B2A1A}"/>
      </w:docPartPr>
      <w:docPartBody>
        <w:p w:rsidR="005D14B4" w:rsidRDefault="002E2C51" w:rsidP="002E2C51">
          <w:pPr>
            <w:pStyle w:val="BAD3183158274CB9A5D4D106061390BA"/>
          </w:pPr>
          <w:r>
            <w:rPr>
              <w:rStyle w:val="Platzhaltertext"/>
              <w:color w:val="FF0000"/>
              <w:sz w:val="18"/>
              <w:szCs w:val="18"/>
            </w:rPr>
            <w:t>Endziffer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7"/>
    <w:rsid w:val="00114EFB"/>
    <w:rsid w:val="002D2185"/>
    <w:rsid w:val="002E2C51"/>
    <w:rsid w:val="005D14B4"/>
    <w:rsid w:val="00657B90"/>
    <w:rsid w:val="00AC7917"/>
    <w:rsid w:val="00B267B7"/>
    <w:rsid w:val="00F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C51"/>
    <w:rPr>
      <w:color w:val="808080"/>
    </w:rPr>
  </w:style>
  <w:style w:type="paragraph" w:customStyle="1" w:styleId="BAD3183158274CB9A5D4D106061390BA">
    <w:name w:val="BAD3183158274CB9A5D4D106061390BA"/>
    <w:rsid w:val="002E2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dc:description>2683</dc:description>
  <cp:lastModifiedBy>Kiser Gabriela</cp:lastModifiedBy>
  <cp:revision>2</cp:revision>
  <cp:lastPrinted>2024-08-21T05:29:00Z</cp:lastPrinted>
  <dcterms:created xsi:type="dcterms:W3CDTF">2024-08-27T06:14:00Z</dcterms:created>
  <dcterms:modified xsi:type="dcterms:W3CDTF">2024-08-27T06:14:00Z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4.Selektion">
    <vt:lpwstr>thisdoc=1</vt:lpwstr>
  </property>
  <property fmtid="{D5CDD505-2E9C-101B-9397-08002B2CF9AE}" pid="3" name="EIN_7.Selektion">
    <vt:lpwstr>ZSZ_ZSZ_NAME= 'Archivplan'</vt:lpwstr>
  </property>
  <property fmtid="{D5CDD505-2E9C-101B-9397-08002B2CF9AE}" pid="4" name="ZWS_6.Selektion">
    <vt:lpwstr>ZSZ_ZSZ_NAME= 'Auftraggeber'</vt:lpwstr>
  </property>
  <property fmtid="{D5CDD505-2E9C-101B-9397-08002B2CF9AE}" pid="5" name="ZWS_6.SelektionManuell">
    <vt:bool>true</vt:bool>
  </property>
  <property fmtid="{D5CDD505-2E9C-101B-9397-08002B2CF9AE}" pid="6" name="ZWS_7.Selektion">
    <vt:lpwstr>ZSZ_ZSZ_NAME= 'Auftraggeber'</vt:lpwstr>
  </property>
  <property fmtid="{D5CDD505-2E9C-101B-9397-08002B2CF9AE}" pid="7" name="ZWS_7.SelektionManuell">
    <vt:bool>true</vt:bool>
  </property>
</Properties>
</file>